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9D16C" w14:textId="77777777" w:rsidR="00CF1D15" w:rsidRPr="008E3EE5" w:rsidRDefault="00CF1D15" w:rsidP="00C12234">
      <w:pPr>
        <w:jc w:val="center"/>
        <w:rPr>
          <w:rFonts w:asciiTheme="minorHAnsi" w:hAnsiTheme="minorHAnsi" w:cstheme="minorHAnsi"/>
          <w:b/>
          <w:szCs w:val="22"/>
        </w:rPr>
      </w:pPr>
      <w:bookmarkStart w:id="0" w:name="_Hlk511199485"/>
    </w:p>
    <w:p w14:paraId="1BB3E24B" w14:textId="77777777" w:rsidR="00CF1D15" w:rsidRPr="008E3EE5" w:rsidRDefault="00CF1D15" w:rsidP="00C12234">
      <w:pPr>
        <w:jc w:val="center"/>
        <w:rPr>
          <w:rFonts w:asciiTheme="minorHAnsi" w:hAnsiTheme="minorHAnsi" w:cstheme="minorHAnsi"/>
          <w:b/>
          <w:szCs w:val="22"/>
        </w:rPr>
      </w:pPr>
    </w:p>
    <w:p w14:paraId="5EFD2AB7" w14:textId="77777777" w:rsidR="00CF1D15" w:rsidRPr="008E3EE5" w:rsidRDefault="00CF1D15" w:rsidP="00C12234">
      <w:pPr>
        <w:jc w:val="center"/>
        <w:rPr>
          <w:rFonts w:asciiTheme="minorHAnsi" w:hAnsiTheme="minorHAnsi" w:cstheme="minorHAnsi"/>
          <w:b/>
          <w:szCs w:val="22"/>
        </w:rPr>
      </w:pPr>
    </w:p>
    <w:p w14:paraId="315C95A8" w14:textId="77777777" w:rsidR="00CF1D15" w:rsidRPr="008E3EE5" w:rsidRDefault="00CF1D15" w:rsidP="00C12234">
      <w:pPr>
        <w:jc w:val="center"/>
        <w:rPr>
          <w:rFonts w:asciiTheme="minorHAnsi" w:hAnsiTheme="minorHAnsi" w:cstheme="minorHAnsi"/>
          <w:b/>
          <w:szCs w:val="22"/>
        </w:rPr>
      </w:pPr>
    </w:p>
    <w:p w14:paraId="7632D6DE" w14:textId="77777777" w:rsidR="0030134A" w:rsidRPr="008E3EE5" w:rsidRDefault="0030134A" w:rsidP="0079247B">
      <w:pPr>
        <w:jc w:val="center"/>
        <w:rPr>
          <w:rFonts w:asciiTheme="minorHAnsi" w:hAnsiTheme="minorHAnsi" w:cstheme="minorHAnsi"/>
          <w:b/>
          <w:bCs/>
          <w:szCs w:val="22"/>
          <w:lang w:val="en-US"/>
        </w:rPr>
      </w:pPr>
    </w:p>
    <w:p w14:paraId="56055915" w14:textId="77777777" w:rsidR="0030134A" w:rsidRPr="008E3EE5" w:rsidRDefault="0030134A" w:rsidP="0079247B">
      <w:pPr>
        <w:jc w:val="center"/>
        <w:rPr>
          <w:rFonts w:asciiTheme="minorHAnsi" w:hAnsiTheme="minorHAnsi" w:cstheme="minorHAnsi"/>
          <w:b/>
          <w:bCs/>
          <w:szCs w:val="22"/>
          <w:lang w:val="en-US"/>
        </w:rPr>
      </w:pPr>
    </w:p>
    <w:p w14:paraId="36BB4E38" w14:textId="77777777" w:rsidR="0030134A" w:rsidRPr="008E3EE5" w:rsidRDefault="0030134A" w:rsidP="0079247B">
      <w:pPr>
        <w:jc w:val="center"/>
        <w:rPr>
          <w:rFonts w:asciiTheme="minorHAnsi" w:hAnsiTheme="minorHAnsi" w:cstheme="minorHAnsi"/>
          <w:b/>
          <w:bCs/>
          <w:szCs w:val="22"/>
          <w:lang w:val="en-US"/>
        </w:rPr>
      </w:pPr>
    </w:p>
    <w:p w14:paraId="2865AD73" w14:textId="263768C7" w:rsidR="0079247B" w:rsidRPr="008E3EE5" w:rsidRDefault="0079247B" w:rsidP="0079247B">
      <w:pPr>
        <w:jc w:val="center"/>
        <w:rPr>
          <w:rFonts w:asciiTheme="minorHAnsi" w:hAnsiTheme="minorHAnsi" w:cstheme="minorHAnsi"/>
          <w:b/>
          <w:bCs/>
          <w:sz w:val="28"/>
          <w:szCs w:val="28"/>
          <w:lang w:val="en-US"/>
        </w:rPr>
      </w:pPr>
      <w:r w:rsidRPr="008E3EE5">
        <w:rPr>
          <w:rFonts w:asciiTheme="minorHAnsi" w:hAnsiTheme="minorHAnsi" w:cstheme="minorHAnsi"/>
          <w:b/>
          <w:bCs/>
          <w:sz w:val="28"/>
          <w:szCs w:val="28"/>
          <w:lang w:val="en-US"/>
        </w:rPr>
        <w:t xml:space="preserve">MADOSAN RAF SİSTEMLERİ SANAYİ VE TİCARET A.Ş. </w:t>
      </w:r>
    </w:p>
    <w:p w14:paraId="6443BFCB" w14:textId="2C86DAB2" w:rsidR="00CF1D15" w:rsidRPr="008E3EE5" w:rsidRDefault="00CF1D15" w:rsidP="00C12234">
      <w:pPr>
        <w:jc w:val="center"/>
        <w:rPr>
          <w:rFonts w:asciiTheme="minorHAnsi" w:hAnsiTheme="minorHAnsi" w:cstheme="minorHAnsi"/>
          <w:b/>
          <w:sz w:val="28"/>
          <w:szCs w:val="28"/>
        </w:rPr>
      </w:pPr>
      <w:r w:rsidRPr="008E3EE5">
        <w:rPr>
          <w:rFonts w:asciiTheme="minorHAnsi" w:hAnsiTheme="minorHAnsi" w:cstheme="minorHAnsi"/>
          <w:b/>
          <w:sz w:val="28"/>
          <w:szCs w:val="28"/>
        </w:rPr>
        <w:t>KİŞİSEL VERİLERİN KORUNMASI VE İŞLENMESİ POLİTİKASI</w:t>
      </w:r>
    </w:p>
    <w:p w14:paraId="1621B94C" w14:textId="77777777" w:rsidR="00CF1D15" w:rsidRPr="008E3EE5" w:rsidRDefault="00CF1D15" w:rsidP="00C12234">
      <w:pPr>
        <w:rPr>
          <w:rFonts w:asciiTheme="minorHAnsi" w:eastAsia="Cambria" w:hAnsiTheme="minorHAnsi" w:cstheme="minorHAnsi"/>
          <w:bCs/>
          <w:i/>
          <w:szCs w:val="22"/>
        </w:rPr>
      </w:pPr>
    </w:p>
    <w:p w14:paraId="32F7FE6B" w14:textId="53F31E36" w:rsidR="003B4EB3" w:rsidRPr="008E3EE5" w:rsidRDefault="003B4EB3" w:rsidP="003B4EB3">
      <w:pPr>
        <w:tabs>
          <w:tab w:val="center" w:pos="4320"/>
          <w:tab w:val="right" w:pos="8640"/>
        </w:tabs>
        <w:jc w:val="center"/>
        <w:rPr>
          <w:rFonts w:asciiTheme="minorHAnsi" w:hAnsiTheme="minorHAnsi" w:cstheme="minorHAnsi"/>
          <w:b/>
          <w:bCs/>
          <w:szCs w:val="22"/>
        </w:rPr>
      </w:pPr>
      <w:r w:rsidRPr="008E3EE5">
        <w:rPr>
          <w:rFonts w:asciiTheme="minorHAnsi" w:hAnsiTheme="minorHAnsi" w:cstheme="minorHAnsi"/>
          <w:b/>
          <w:bCs/>
          <w:szCs w:val="22"/>
        </w:rPr>
        <w:t>Versiyon 0.</w:t>
      </w:r>
      <w:r w:rsidR="00686683" w:rsidRPr="008E3EE5">
        <w:rPr>
          <w:rFonts w:asciiTheme="minorHAnsi" w:hAnsiTheme="minorHAnsi" w:cstheme="minorHAnsi"/>
          <w:b/>
          <w:bCs/>
          <w:szCs w:val="22"/>
        </w:rPr>
        <w:t>4</w:t>
      </w:r>
    </w:p>
    <w:p w14:paraId="6EE81587" w14:textId="28ADE1D9" w:rsidR="003B4EB3" w:rsidRPr="008E3EE5" w:rsidRDefault="00686683" w:rsidP="003B4EB3">
      <w:pPr>
        <w:tabs>
          <w:tab w:val="center" w:pos="4320"/>
          <w:tab w:val="right" w:pos="8640"/>
        </w:tabs>
        <w:jc w:val="center"/>
        <w:rPr>
          <w:rFonts w:asciiTheme="minorHAnsi" w:hAnsiTheme="minorHAnsi" w:cstheme="minorHAnsi"/>
          <w:b/>
          <w:bCs/>
          <w:szCs w:val="22"/>
        </w:rPr>
      </w:pPr>
      <w:r w:rsidRPr="008E3EE5">
        <w:rPr>
          <w:rFonts w:asciiTheme="minorHAnsi" w:hAnsiTheme="minorHAnsi" w:cstheme="minorHAnsi"/>
          <w:b/>
          <w:bCs/>
          <w:szCs w:val="22"/>
        </w:rPr>
        <w:t>20 Ocak 2026</w:t>
      </w:r>
    </w:p>
    <w:p w14:paraId="14A8B83E" w14:textId="27B0EA15" w:rsidR="00FF643F" w:rsidRPr="008E3EE5" w:rsidRDefault="00FF643F" w:rsidP="00C12234">
      <w:pPr>
        <w:pStyle w:val="Header"/>
        <w:jc w:val="center"/>
        <w:rPr>
          <w:rFonts w:asciiTheme="minorHAnsi" w:hAnsiTheme="minorHAnsi" w:cstheme="minorHAnsi"/>
          <w:szCs w:val="22"/>
        </w:rPr>
      </w:pPr>
    </w:p>
    <w:p w14:paraId="4910ED03" w14:textId="08B4B182" w:rsidR="00FF643F" w:rsidRPr="008E3EE5" w:rsidRDefault="00BF5D30" w:rsidP="00C12234">
      <w:pPr>
        <w:pStyle w:val="Header"/>
        <w:jc w:val="center"/>
        <w:rPr>
          <w:rFonts w:asciiTheme="minorHAnsi" w:hAnsiTheme="minorHAnsi" w:cstheme="minorHAnsi"/>
          <w:szCs w:val="22"/>
        </w:rPr>
      </w:pPr>
      <w:r>
        <w:rPr>
          <w:rFonts w:asciiTheme="minorHAnsi" w:hAnsiTheme="minorHAnsi" w:cstheme="minorHAnsi"/>
          <w:noProof/>
          <w:szCs w:val="22"/>
        </w:rPr>
        <w:drawing>
          <wp:inline distT="0" distB="0" distL="0" distR="0" wp14:anchorId="0A756C22" wp14:editId="58A2CC46">
            <wp:extent cx="1485900" cy="1484434"/>
            <wp:effectExtent l="0" t="0" r="0" b="0"/>
            <wp:docPr id="1139134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9725" cy="1488255"/>
                    </a:xfrm>
                    <a:prstGeom prst="rect">
                      <a:avLst/>
                    </a:prstGeom>
                    <a:noFill/>
                    <a:ln>
                      <a:noFill/>
                    </a:ln>
                  </pic:spPr>
                </pic:pic>
              </a:graphicData>
            </a:graphic>
          </wp:inline>
        </w:drawing>
      </w:r>
    </w:p>
    <w:p w14:paraId="6BA693BF" w14:textId="77777777" w:rsidR="00CF1D15" w:rsidRPr="008E3EE5" w:rsidRDefault="00CF1D15" w:rsidP="00C12234">
      <w:pPr>
        <w:pStyle w:val="Header"/>
        <w:jc w:val="center"/>
        <w:rPr>
          <w:rFonts w:asciiTheme="minorHAnsi" w:hAnsiTheme="minorHAnsi" w:cstheme="minorHAnsi"/>
          <w:szCs w:val="22"/>
        </w:rPr>
        <w:sectPr w:rsidR="00CF1D15" w:rsidRPr="008E3EE5" w:rsidSect="00E05F63">
          <w:footerReference w:type="default" r:id="rId12"/>
          <w:footerReference w:type="first" r:id="rId13"/>
          <w:pgSz w:w="11900" w:h="16840"/>
          <w:pgMar w:top="1417" w:right="1417" w:bottom="1417" w:left="1417" w:header="708" w:footer="1819" w:gutter="0"/>
          <w:cols w:space="708"/>
        </w:sectPr>
      </w:pPr>
    </w:p>
    <w:p w14:paraId="707EE671" w14:textId="77777777" w:rsidR="00CF1D15" w:rsidRPr="008E3EE5" w:rsidRDefault="00CF1D15" w:rsidP="00C12234">
      <w:pPr>
        <w:pStyle w:val="TOC1"/>
        <w:rPr>
          <w:rFonts w:asciiTheme="minorHAnsi" w:hAnsiTheme="minorHAnsi" w:cstheme="minorHAnsi"/>
        </w:rPr>
      </w:pPr>
      <w:bookmarkStart w:id="1" w:name="_Toc511318497"/>
      <w:r w:rsidRPr="008E3EE5">
        <w:rPr>
          <w:rFonts w:asciiTheme="minorHAnsi" w:hAnsiTheme="minorHAnsi" w:cstheme="minorHAnsi"/>
        </w:rPr>
        <w:lastRenderedPageBreak/>
        <w:t>İÇİNDEKİLER</w:t>
      </w:r>
    </w:p>
    <w:p w14:paraId="78A51EB6" w14:textId="0B2F65F1" w:rsidR="002A63BC" w:rsidRPr="008E3EE5" w:rsidRDefault="00CF1D15">
      <w:pPr>
        <w:pStyle w:val="TOC1"/>
        <w:rPr>
          <w:rFonts w:asciiTheme="minorHAnsi" w:eastAsiaTheme="minorEastAsia" w:hAnsiTheme="minorHAnsi" w:cstheme="minorHAnsi"/>
          <w:b w:val="0"/>
          <w:lang w:eastAsia="tr-TR"/>
        </w:rPr>
      </w:pPr>
      <w:r w:rsidRPr="008E3EE5">
        <w:rPr>
          <w:rFonts w:asciiTheme="minorHAnsi" w:hAnsiTheme="minorHAnsi" w:cstheme="minorHAnsi"/>
        </w:rPr>
        <w:fldChar w:fldCharType="begin"/>
      </w:r>
      <w:r w:rsidRPr="008E3EE5">
        <w:rPr>
          <w:rFonts w:asciiTheme="minorHAnsi" w:hAnsiTheme="minorHAnsi" w:cstheme="minorHAnsi"/>
        </w:rPr>
        <w:instrText xml:space="preserve"> TOC \o \h \z \u </w:instrText>
      </w:r>
      <w:r w:rsidRPr="008E3EE5">
        <w:rPr>
          <w:rFonts w:asciiTheme="minorHAnsi" w:hAnsiTheme="minorHAnsi" w:cstheme="minorHAnsi"/>
        </w:rPr>
        <w:fldChar w:fldCharType="separate"/>
      </w:r>
      <w:hyperlink w:anchor="_Toc23782578" w:history="1">
        <w:r w:rsidR="002A63BC" w:rsidRPr="008E3EE5">
          <w:rPr>
            <w:rStyle w:val="Hyperlink"/>
            <w:rFonts w:asciiTheme="minorHAnsi" w:hAnsiTheme="minorHAnsi" w:cstheme="minorHAnsi"/>
            <w:color w:val="auto"/>
          </w:rPr>
          <w:t>1.</w:t>
        </w:r>
        <w:r w:rsidR="002A63BC" w:rsidRPr="008E3EE5">
          <w:rPr>
            <w:rFonts w:asciiTheme="minorHAnsi" w:eastAsiaTheme="minorEastAsia" w:hAnsiTheme="minorHAnsi" w:cstheme="minorHAnsi"/>
            <w:b w:val="0"/>
            <w:lang w:eastAsia="tr-TR"/>
          </w:rPr>
          <w:tab/>
        </w:r>
        <w:r w:rsidR="002A63BC" w:rsidRPr="008E3EE5">
          <w:rPr>
            <w:rStyle w:val="Hyperlink"/>
            <w:rFonts w:asciiTheme="minorHAnsi" w:hAnsiTheme="minorHAnsi" w:cstheme="minorHAnsi"/>
            <w:color w:val="auto"/>
          </w:rPr>
          <w:t>GİRİŞ</w:t>
        </w:r>
        <w:r w:rsidR="002A63BC" w:rsidRPr="008E3EE5">
          <w:rPr>
            <w:rFonts w:asciiTheme="minorHAnsi" w:hAnsiTheme="minorHAnsi" w:cstheme="minorHAnsi"/>
            <w:webHidden/>
          </w:rPr>
          <w:tab/>
        </w:r>
        <w:r w:rsidR="002A63BC" w:rsidRPr="008E3EE5">
          <w:rPr>
            <w:rFonts w:asciiTheme="minorHAnsi" w:hAnsiTheme="minorHAnsi" w:cstheme="minorHAnsi"/>
            <w:webHidden/>
          </w:rPr>
          <w:fldChar w:fldCharType="begin"/>
        </w:r>
        <w:r w:rsidR="002A63BC" w:rsidRPr="008E3EE5">
          <w:rPr>
            <w:rFonts w:asciiTheme="minorHAnsi" w:hAnsiTheme="minorHAnsi" w:cstheme="minorHAnsi"/>
            <w:webHidden/>
          </w:rPr>
          <w:instrText xml:space="preserve"> PAGEREF _Toc23782578 \h </w:instrText>
        </w:r>
        <w:r w:rsidR="002A63BC" w:rsidRPr="008E3EE5">
          <w:rPr>
            <w:rFonts w:asciiTheme="minorHAnsi" w:hAnsiTheme="minorHAnsi" w:cstheme="minorHAnsi"/>
            <w:webHidden/>
          </w:rPr>
        </w:r>
        <w:r w:rsidR="002A63BC" w:rsidRPr="008E3EE5">
          <w:rPr>
            <w:rFonts w:asciiTheme="minorHAnsi" w:hAnsiTheme="minorHAnsi" w:cstheme="minorHAnsi"/>
            <w:webHidden/>
          </w:rPr>
          <w:fldChar w:fldCharType="separate"/>
        </w:r>
        <w:r w:rsidR="002A63BC" w:rsidRPr="008E3EE5">
          <w:rPr>
            <w:rFonts w:asciiTheme="minorHAnsi" w:hAnsiTheme="minorHAnsi" w:cstheme="minorHAnsi"/>
            <w:webHidden/>
          </w:rPr>
          <w:t>2</w:t>
        </w:r>
        <w:r w:rsidR="002A63BC" w:rsidRPr="008E3EE5">
          <w:rPr>
            <w:rFonts w:asciiTheme="minorHAnsi" w:hAnsiTheme="minorHAnsi" w:cstheme="minorHAnsi"/>
            <w:webHidden/>
          </w:rPr>
          <w:fldChar w:fldCharType="end"/>
        </w:r>
      </w:hyperlink>
    </w:p>
    <w:p w14:paraId="71982AE5" w14:textId="1268711C" w:rsidR="002A63BC" w:rsidRPr="008E3EE5" w:rsidRDefault="002A63BC">
      <w:pPr>
        <w:pStyle w:val="TOC2"/>
        <w:rPr>
          <w:rFonts w:asciiTheme="minorHAnsi" w:eastAsiaTheme="minorEastAsia" w:hAnsiTheme="minorHAnsi" w:cstheme="minorHAnsi"/>
          <w:noProof/>
          <w:szCs w:val="22"/>
          <w:lang w:eastAsia="tr-TR"/>
        </w:rPr>
      </w:pPr>
      <w:hyperlink w:anchor="_Toc23782579" w:history="1">
        <w:r w:rsidRPr="008E3EE5">
          <w:rPr>
            <w:rStyle w:val="Hyperlink"/>
            <w:rFonts w:asciiTheme="minorHAnsi" w:hAnsiTheme="minorHAnsi" w:cstheme="minorHAnsi"/>
            <w:noProof/>
            <w:color w:val="auto"/>
            <w:szCs w:val="22"/>
          </w:rPr>
          <w:t>1.1.</w:t>
        </w:r>
        <w:r w:rsidRPr="008E3EE5">
          <w:rPr>
            <w:rFonts w:asciiTheme="minorHAnsi" w:eastAsiaTheme="minorEastAsia" w:hAnsiTheme="minorHAnsi" w:cstheme="minorHAnsi"/>
            <w:noProof/>
            <w:szCs w:val="22"/>
            <w:lang w:eastAsia="tr-TR"/>
          </w:rPr>
          <w:tab/>
        </w:r>
        <w:r w:rsidRPr="008E3EE5">
          <w:rPr>
            <w:rStyle w:val="Hyperlink"/>
            <w:rFonts w:asciiTheme="minorHAnsi" w:hAnsiTheme="minorHAnsi" w:cstheme="minorHAnsi"/>
            <w:noProof/>
            <w:color w:val="auto"/>
            <w:szCs w:val="22"/>
          </w:rPr>
          <w:t>Politikanın Amacı ve Kapsamı</w:t>
        </w:r>
        <w:r w:rsidRPr="008E3EE5">
          <w:rPr>
            <w:rFonts w:asciiTheme="minorHAnsi" w:hAnsiTheme="minorHAnsi" w:cstheme="minorHAnsi"/>
            <w:noProof/>
            <w:webHidden/>
            <w:szCs w:val="22"/>
          </w:rPr>
          <w:tab/>
        </w:r>
        <w:r w:rsidRPr="008E3EE5">
          <w:rPr>
            <w:rFonts w:asciiTheme="minorHAnsi" w:hAnsiTheme="minorHAnsi" w:cstheme="minorHAnsi"/>
            <w:noProof/>
            <w:webHidden/>
            <w:szCs w:val="22"/>
          </w:rPr>
          <w:fldChar w:fldCharType="begin"/>
        </w:r>
        <w:r w:rsidRPr="008E3EE5">
          <w:rPr>
            <w:rFonts w:asciiTheme="minorHAnsi" w:hAnsiTheme="minorHAnsi" w:cstheme="minorHAnsi"/>
            <w:noProof/>
            <w:webHidden/>
            <w:szCs w:val="22"/>
          </w:rPr>
          <w:instrText xml:space="preserve"> PAGEREF _Toc23782579 \h </w:instrText>
        </w:r>
        <w:r w:rsidRPr="008E3EE5">
          <w:rPr>
            <w:rFonts w:asciiTheme="minorHAnsi" w:hAnsiTheme="minorHAnsi" w:cstheme="minorHAnsi"/>
            <w:noProof/>
            <w:webHidden/>
            <w:szCs w:val="22"/>
          </w:rPr>
        </w:r>
        <w:r w:rsidRPr="008E3EE5">
          <w:rPr>
            <w:rFonts w:asciiTheme="minorHAnsi" w:hAnsiTheme="minorHAnsi" w:cstheme="minorHAnsi"/>
            <w:noProof/>
            <w:webHidden/>
            <w:szCs w:val="22"/>
          </w:rPr>
          <w:fldChar w:fldCharType="separate"/>
        </w:r>
        <w:r w:rsidRPr="008E3EE5">
          <w:rPr>
            <w:rFonts w:asciiTheme="minorHAnsi" w:hAnsiTheme="minorHAnsi" w:cstheme="minorHAnsi"/>
            <w:noProof/>
            <w:webHidden/>
            <w:szCs w:val="22"/>
          </w:rPr>
          <w:t>2</w:t>
        </w:r>
        <w:r w:rsidRPr="008E3EE5">
          <w:rPr>
            <w:rFonts w:asciiTheme="minorHAnsi" w:hAnsiTheme="minorHAnsi" w:cstheme="minorHAnsi"/>
            <w:noProof/>
            <w:webHidden/>
            <w:szCs w:val="22"/>
          </w:rPr>
          <w:fldChar w:fldCharType="end"/>
        </w:r>
      </w:hyperlink>
    </w:p>
    <w:p w14:paraId="75B279EA" w14:textId="3CD4B854" w:rsidR="002A63BC" w:rsidRPr="008E3EE5" w:rsidRDefault="002A63BC">
      <w:pPr>
        <w:pStyle w:val="TOC2"/>
        <w:rPr>
          <w:rFonts w:asciiTheme="minorHAnsi" w:eastAsiaTheme="minorEastAsia" w:hAnsiTheme="minorHAnsi" w:cstheme="minorHAnsi"/>
          <w:noProof/>
          <w:szCs w:val="22"/>
          <w:lang w:eastAsia="tr-TR"/>
        </w:rPr>
      </w:pPr>
      <w:hyperlink w:anchor="_Toc23782580" w:history="1">
        <w:r w:rsidRPr="008E3EE5">
          <w:rPr>
            <w:rStyle w:val="Hyperlink"/>
            <w:rFonts w:asciiTheme="minorHAnsi" w:hAnsiTheme="minorHAnsi" w:cstheme="minorHAnsi"/>
            <w:noProof/>
            <w:color w:val="auto"/>
            <w:szCs w:val="22"/>
          </w:rPr>
          <w:t>1.2.</w:t>
        </w:r>
        <w:r w:rsidRPr="008E3EE5">
          <w:rPr>
            <w:rFonts w:asciiTheme="minorHAnsi" w:eastAsiaTheme="minorEastAsia" w:hAnsiTheme="minorHAnsi" w:cstheme="minorHAnsi"/>
            <w:noProof/>
            <w:szCs w:val="22"/>
            <w:lang w:eastAsia="tr-TR"/>
          </w:rPr>
          <w:tab/>
        </w:r>
        <w:r w:rsidRPr="008E3EE5">
          <w:rPr>
            <w:rStyle w:val="Hyperlink"/>
            <w:rFonts w:asciiTheme="minorHAnsi" w:hAnsiTheme="minorHAnsi" w:cstheme="minorHAnsi"/>
            <w:noProof/>
            <w:color w:val="auto"/>
            <w:szCs w:val="22"/>
          </w:rPr>
          <w:t>Yürürlük ve Değişiklik</w:t>
        </w:r>
        <w:r w:rsidRPr="008E3EE5">
          <w:rPr>
            <w:rFonts w:asciiTheme="minorHAnsi" w:hAnsiTheme="minorHAnsi" w:cstheme="minorHAnsi"/>
            <w:noProof/>
            <w:webHidden/>
            <w:szCs w:val="22"/>
          </w:rPr>
          <w:tab/>
        </w:r>
        <w:r w:rsidRPr="008E3EE5">
          <w:rPr>
            <w:rFonts w:asciiTheme="minorHAnsi" w:hAnsiTheme="minorHAnsi" w:cstheme="minorHAnsi"/>
            <w:noProof/>
            <w:webHidden/>
            <w:szCs w:val="22"/>
          </w:rPr>
          <w:fldChar w:fldCharType="begin"/>
        </w:r>
        <w:r w:rsidRPr="008E3EE5">
          <w:rPr>
            <w:rFonts w:asciiTheme="minorHAnsi" w:hAnsiTheme="minorHAnsi" w:cstheme="minorHAnsi"/>
            <w:noProof/>
            <w:webHidden/>
            <w:szCs w:val="22"/>
          </w:rPr>
          <w:instrText xml:space="preserve"> PAGEREF _Toc23782580 \h </w:instrText>
        </w:r>
        <w:r w:rsidRPr="008E3EE5">
          <w:rPr>
            <w:rFonts w:asciiTheme="minorHAnsi" w:hAnsiTheme="minorHAnsi" w:cstheme="minorHAnsi"/>
            <w:noProof/>
            <w:webHidden/>
            <w:szCs w:val="22"/>
          </w:rPr>
        </w:r>
        <w:r w:rsidRPr="008E3EE5">
          <w:rPr>
            <w:rFonts w:asciiTheme="minorHAnsi" w:hAnsiTheme="minorHAnsi" w:cstheme="minorHAnsi"/>
            <w:noProof/>
            <w:webHidden/>
            <w:szCs w:val="22"/>
          </w:rPr>
          <w:fldChar w:fldCharType="separate"/>
        </w:r>
        <w:r w:rsidRPr="008E3EE5">
          <w:rPr>
            <w:rFonts w:asciiTheme="minorHAnsi" w:hAnsiTheme="minorHAnsi" w:cstheme="minorHAnsi"/>
            <w:noProof/>
            <w:webHidden/>
            <w:szCs w:val="22"/>
          </w:rPr>
          <w:t>2</w:t>
        </w:r>
        <w:r w:rsidRPr="008E3EE5">
          <w:rPr>
            <w:rFonts w:asciiTheme="minorHAnsi" w:hAnsiTheme="minorHAnsi" w:cstheme="minorHAnsi"/>
            <w:noProof/>
            <w:webHidden/>
            <w:szCs w:val="22"/>
          </w:rPr>
          <w:fldChar w:fldCharType="end"/>
        </w:r>
      </w:hyperlink>
    </w:p>
    <w:p w14:paraId="5AFC0768" w14:textId="3207C528" w:rsidR="002A63BC" w:rsidRPr="008E3EE5" w:rsidRDefault="002A63BC">
      <w:pPr>
        <w:pStyle w:val="TOC1"/>
        <w:rPr>
          <w:rFonts w:asciiTheme="minorHAnsi" w:eastAsiaTheme="minorEastAsia" w:hAnsiTheme="minorHAnsi" w:cstheme="minorHAnsi"/>
          <w:b w:val="0"/>
          <w:lang w:eastAsia="tr-TR"/>
        </w:rPr>
      </w:pPr>
      <w:hyperlink w:anchor="_Toc23782581" w:history="1">
        <w:r w:rsidRPr="008E3EE5">
          <w:rPr>
            <w:rStyle w:val="Hyperlink"/>
            <w:rFonts w:asciiTheme="minorHAnsi" w:hAnsiTheme="minorHAnsi" w:cstheme="minorHAnsi"/>
            <w:color w:val="auto"/>
          </w:rPr>
          <w:t>2.</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ŞİRKETİMİZİN YÜRÜTTÜĞÜ KİŞİSEL VERİ İŞLEME FAALİYETLERİNE YÖNELİK VERİ SAHİPLERİ, VERİ İŞLEME AMAÇLARI VE VERİ KATEGORİLERİ</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_Toc23782581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2</w:t>
        </w:r>
        <w:r w:rsidRPr="008E3EE5">
          <w:rPr>
            <w:rFonts w:asciiTheme="minorHAnsi" w:hAnsiTheme="minorHAnsi" w:cstheme="minorHAnsi"/>
            <w:webHidden/>
          </w:rPr>
          <w:fldChar w:fldCharType="end"/>
        </w:r>
      </w:hyperlink>
    </w:p>
    <w:p w14:paraId="11B5154C" w14:textId="619C49CE" w:rsidR="002A63BC" w:rsidRPr="008E3EE5" w:rsidRDefault="002A63BC">
      <w:pPr>
        <w:pStyle w:val="TOC3"/>
        <w:rPr>
          <w:rFonts w:asciiTheme="minorHAnsi" w:eastAsiaTheme="minorEastAsia" w:hAnsiTheme="minorHAnsi" w:cstheme="minorHAnsi"/>
          <w:noProof/>
          <w:szCs w:val="22"/>
          <w:lang w:eastAsia="tr-TR"/>
        </w:rPr>
      </w:pPr>
      <w:hyperlink w:anchor="_Toc23782582" w:history="1">
        <w:r w:rsidRPr="008E3EE5">
          <w:rPr>
            <w:rStyle w:val="Hyperlink"/>
            <w:rFonts w:asciiTheme="minorHAnsi" w:hAnsiTheme="minorHAnsi" w:cstheme="minorHAnsi"/>
            <w:noProof/>
            <w:color w:val="auto"/>
            <w:szCs w:val="22"/>
          </w:rPr>
          <w:t>2.1.</w:t>
        </w:r>
        <w:r w:rsidRPr="008E3EE5">
          <w:rPr>
            <w:rFonts w:asciiTheme="minorHAnsi" w:eastAsiaTheme="minorEastAsia" w:hAnsiTheme="minorHAnsi" w:cstheme="minorHAnsi"/>
            <w:noProof/>
            <w:szCs w:val="22"/>
            <w:lang w:eastAsia="tr-TR"/>
          </w:rPr>
          <w:tab/>
        </w:r>
        <w:r w:rsidRPr="008E3EE5">
          <w:rPr>
            <w:rStyle w:val="Hyperlink"/>
            <w:rFonts w:asciiTheme="minorHAnsi" w:hAnsiTheme="minorHAnsi" w:cstheme="minorHAnsi"/>
            <w:noProof/>
            <w:color w:val="auto"/>
            <w:szCs w:val="22"/>
          </w:rPr>
          <w:t>Veri Sahipleri</w:t>
        </w:r>
        <w:r w:rsidRPr="008E3EE5">
          <w:rPr>
            <w:rFonts w:asciiTheme="minorHAnsi" w:hAnsiTheme="minorHAnsi" w:cstheme="minorHAnsi"/>
            <w:noProof/>
            <w:webHidden/>
            <w:szCs w:val="22"/>
          </w:rPr>
          <w:tab/>
        </w:r>
        <w:r w:rsidRPr="008E3EE5">
          <w:rPr>
            <w:rFonts w:asciiTheme="minorHAnsi" w:hAnsiTheme="minorHAnsi" w:cstheme="minorHAnsi"/>
            <w:noProof/>
            <w:webHidden/>
            <w:szCs w:val="22"/>
          </w:rPr>
          <w:fldChar w:fldCharType="begin"/>
        </w:r>
        <w:r w:rsidRPr="008E3EE5">
          <w:rPr>
            <w:rFonts w:asciiTheme="minorHAnsi" w:hAnsiTheme="minorHAnsi" w:cstheme="minorHAnsi"/>
            <w:noProof/>
            <w:webHidden/>
            <w:szCs w:val="22"/>
          </w:rPr>
          <w:instrText xml:space="preserve"> PAGEREF _Toc23782582 \h </w:instrText>
        </w:r>
        <w:r w:rsidRPr="008E3EE5">
          <w:rPr>
            <w:rFonts w:asciiTheme="minorHAnsi" w:hAnsiTheme="minorHAnsi" w:cstheme="minorHAnsi"/>
            <w:noProof/>
            <w:webHidden/>
            <w:szCs w:val="22"/>
          </w:rPr>
        </w:r>
        <w:r w:rsidRPr="008E3EE5">
          <w:rPr>
            <w:rFonts w:asciiTheme="minorHAnsi" w:hAnsiTheme="minorHAnsi" w:cstheme="minorHAnsi"/>
            <w:noProof/>
            <w:webHidden/>
            <w:szCs w:val="22"/>
          </w:rPr>
          <w:fldChar w:fldCharType="separate"/>
        </w:r>
        <w:r w:rsidRPr="008E3EE5">
          <w:rPr>
            <w:rFonts w:asciiTheme="minorHAnsi" w:hAnsiTheme="minorHAnsi" w:cstheme="minorHAnsi"/>
            <w:noProof/>
            <w:webHidden/>
            <w:szCs w:val="22"/>
          </w:rPr>
          <w:t>2</w:t>
        </w:r>
        <w:r w:rsidRPr="008E3EE5">
          <w:rPr>
            <w:rFonts w:asciiTheme="minorHAnsi" w:hAnsiTheme="minorHAnsi" w:cstheme="minorHAnsi"/>
            <w:noProof/>
            <w:webHidden/>
            <w:szCs w:val="22"/>
          </w:rPr>
          <w:fldChar w:fldCharType="end"/>
        </w:r>
      </w:hyperlink>
    </w:p>
    <w:p w14:paraId="6AFEC964" w14:textId="158A1BE0" w:rsidR="002A63BC" w:rsidRPr="008E3EE5" w:rsidRDefault="002A63BC">
      <w:pPr>
        <w:pStyle w:val="TOC3"/>
        <w:rPr>
          <w:rFonts w:asciiTheme="minorHAnsi" w:eastAsiaTheme="minorEastAsia" w:hAnsiTheme="minorHAnsi" w:cstheme="minorHAnsi"/>
          <w:noProof/>
          <w:szCs w:val="22"/>
          <w:lang w:eastAsia="tr-TR"/>
        </w:rPr>
      </w:pPr>
      <w:hyperlink w:anchor="_Toc23782583" w:history="1">
        <w:r w:rsidRPr="008E3EE5">
          <w:rPr>
            <w:rStyle w:val="Hyperlink"/>
            <w:rFonts w:asciiTheme="minorHAnsi" w:hAnsiTheme="minorHAnsi" w:cstheme="minorHAnsi"/>
            <w:noProof/>
            <w:color w:val="auto"/>
            <w:szCs w:val="22"/>
          </w:rPr>
          <w:t>2.2.</w:t>
        </w:r>
        <w:r w:rsidRPr="008E3EE5">
          <w:rPr>
            <w:rFonts w:asciiTheme="minorHAnsi" w:eastAsiaTheme="minorEastAsia" w:hAnsiTheme="minorHAnsi" w:cstheme="minorHAnsi"/>
            <w:noProof/>
            <w:szCs w:val="22"/>
            <w:lang w:eastAsia="tr-TR"/>
          </w:rPr>
          <w:tab/>
        </w:r>
        <w:r w:rsidRPr="008E3EE5">
          <w:rPr>
            <w:rStyle w:val="Hyperlink"/>
            <w:rFonts w:asciiTheme="minorHAnsi" w:hAnsiTheme="minorHAnsi" w:cstheme="minorHAnsi"/>
            <w:noProof/>
            <w:color w:val="auto"/>
            <w:szCs w:val="22"/>
          </w:rPr>
          <w:t>Kişisel Veri İşleme Amaçları</w:t>
        </w:r>
        <w:r w:rsidRPr="008E3EE5">
          <w:rPr>
            <w:rFonts w:asciiTheme="minorHAnsi" w:hAnsiTheme="minorHAnsi" w:cstheme="minorHAnsi"/>
            <w:noProof/>
            <w:webHidden/>
            <w:szCs w:val="22"/>
          </w:rPr>
          <w:tab/>
        </w:r>
        <w:r w:rsidRPr="008E3EE5">
          <w:rPr>
            <w:rFonts w:asciiTheme="minorHAnsi" w:hAnsiTheme="minorHAnsi" w:cstheme="minorHAnsi"/>
            <w:noProof/>
            <w:webHidden/>
            <w:szCs w:val="22"/>
          </w:rPr>
          <w:fldChar w:fldCharType="begin"/>
        </w:r>
        <w:r w:rsidRPr="008E3EE5">
          <w:rPr>
            <w:rFonts w:asciiTheme="minorHAnsi" w:hAnsiTheme="minorHAnsi" w:cstheme="minorHAnsi"/>
            <w:noProof/>
            <w:webHidden/>
            <w:szCs w:val="22"/>
          </w:rPr>
          <w:instrText xml:space="preserve"> PAGEREF _Toc23782583 \h </w:instrText>
        </w:r>
        <w:r w:rsidRPr="008E3EE5">
          <w:rPr>
            <w:rFonts w:asciiTheme="minorHAnsi" w:hAnsiTheme="minorHAnsi" w:cstheme="minorHAnsi"/>
            <w:noProof/>
            <w:webHidden/>
            <w:szCs w:val="22"/>
          </w:rPr>
        </w:r>
        <w:r w:rsidRPr="008E3EE5">
          <w:rPr>
            <w:rFonts w:asciiTheme="minorHAnsi" w:hAnsiTheme="minorHAnsi" w:cstheme="minorHAnsi"/>
            <w:noProof/>
            <w:webHidden/>
            <w:szCs w:val="22"/>
          </w:rPr>
          <w:fldChar w:fldCharType="separate"/>
        </w:r>
        <w:r w:rsidRPr="008E3EE5">
          <w:rPr>
            <w:rFonts w:asciiTheme="minorHAnsi" w:hAnsiTheme="minorHAnsi" w:cstheme="minorHAnsi"/>
            <w:noProof/>
            <w:webHidden/>
            <w:szCs w:val="22"/>
          </w:rPr>
          <w:t>3</w:t>
        </w:r>
        <w:r w:rsidRPr="008E3EE5">
          <w:rPr>
            <w:rFonts w:asciiTheme="minorHAnsi" w:hAnsiTheme="minorHAnsi" w:cstheme="minorHAnsi"/>
            <w:noProof/>
            <w:webHidden/>
            <w:szCs w:val="22"/>
          </w:rPr>
          <w:fldChar w:fldCharType="end"/>
        </w:r>
      </w:hyperlink>
    </w:p>
    <w:p w14:paraId="4B80F7CA" w14:textId="19694753" w:rsidR="002A63BC" w:rsidRPr="008E3EE5" w:rsidRDefault="002A63BC">
      <w:pPr>
        <w:pStyle w:val="TOC3"/>
        <w:rPr>
          <w:rFonts w:asciiTheme="minorHAnsi" w:eastAsiaTheme="minorEastAsia" w:hAnsiTheme="minorHAnsi" w:cstheme="minorHAnsi"/>
          <w:noProof/>
          <w:szCs w:val="22"/>
          <w:lang w:eastAsia="tr-TR"/>
        </w:rPr>
      </w:pPr>
      <w:hyperlink w:anchor="_Toc23782584" w:history="1">
        <w:r w:rsidRPr="008E3EE5">
          <w:rPr>
            <w:rStyle w:val="Hyperlink"/>
            <w:rFonts w:asciiTheme="minorHAnsi" w:hAnsiTheme="minorHAnsi" w:cstheme="minorHAnsi"/>
            <w:noProof/>
            <w:color w:val="auto"/>
            <w:szCs w:val="22"/>
          </w:rPr>
          <w:t>2.3.</w:t>
        </w:r>
        <w:r w:rsidRPr="008E3EE5">
          <w:rPr>
            <w:rFonts w:asciiTheme="minorHAnsi" w:eastAsiaTheme="minorEastAsia" w:hAnsiTheme="minorHAnsi" w:cstheme="minorHAnsi"/>
            <w:noProof/>
            <w:szCs w:val="22"/>
            <w:lang w:eastAsia="tr-TR"/>
          </w:rPr>
          <w:tab/>
        </w:r>
        <w:r w:rsidRPr="008E3EE5">
          <w:rPr>
            <w:rStyle w:val="Hyperlink"/>
            <w:rFonts w:asciiTheme="minorHAnsi" w:hAnsiTheme="minorHAnsi" w:cstheme="minorHAnsi"/>
            <w:noProof/>
            <w:color w:val="auto"/>
            <w:szCs w:val="22"/>
          </w:rPr>
          <w:t>Kişisel Veri Kategorileri</w:t>
        </w:r>
        <w:r w:rsidRPr="008E3EE5">
          <w:rPr>
            <w:rFonts w:asciiTheme="minorHAnsi" w:hAnsiTheme="minorHAnsi" w:cstheme="minorHAnsi"/>
            <w:noProof/>
            <w:webHidden/>
            <w:szCs w:val="22"/>
          </w:rPr>
          <w:tab/>
        </w:r>
        <w:r w:rsidRPr="008E3EE5">
          <w:rPr>
            <w:rFonts w:asciiTheme="minorHAnsi" w:hAnsiTheme="minorHAnsi" w:cstheme="minorHAnsi"/>
            <w:noProof/>
            <w:webHidden/>
            <w:szCs w:val="22"/>
          </w:rPr>
          <w:fldChar w:fldCharType="begin"/>
        </w:r>
        <w:r w:rsidRPr="008E3EE5">
          <w:rPr>
            <w:rFonts w:asciiTheme="minorHAnsi" w:hAnsiTheme="minorHAnsi" w:cstheme="minorHAnsi"/>
            <w:noProof/>
            <w:webHidden/>
            <w:szCs w:val="22"/>
          </w:rPr>
          <w:instrText xml:space="preserve"> PAGEREF _Toc23782584 \h </w:instrText>
        </w:r>
        <w:r w:rsidRPr="008E3EE5">
          <w:rPr>
            <w:rFonts w:asciiTheme="minorHAnsi" w:hAnsiTheme="minorHAnsi" w:cstheme="minorHAnsi"/>
            <w:noProof/>
            <w:webHidden/>
            <w:szCs w:val="22"/>
          </w:rPr>
        </w:r>
        <w:r w:rsidRPr="008E3EE5">
          <w:rPr>
            <w:rFonts w:asciiTheme="minorHAnsi" w:hAnsiTheme="minorHAnsi" w:cstheme="minorHAnsi"/>
            <w:noProof/>
            <w:webHidden/>
            <w:szCs w:val="22"/>
          </w:rPr>
          <w:fldChar w:fldCharType="separate"/>
        </w:r>
        <w:r w:rsidRPr="008E3EE5">
          <w:rPr>
            <w:rFonts w:asciiTheme="minorHAnsi" w:hAnsiTheme="minorHAnsi" w:cstheme="minorHAnsi"/>
            <w:noProof/>
            <w:webHidden/>
            <w:szCs w:val="22"/>
          </w:rPr>
          <w:t>4</w:t>
        </w:r>
        <w:r w:rsidRPr="008E3EE5">
          <w:rPr>
            <w:rFonts w:asciiTheme="minorHAnsi" w:hAnsiTheme="minorHAnsi" w:cstheme="minorHAnsi"/>
            <w:noProof/>
            <w:webHidden/>
            <w:szCs w:val="22"/>
          </w:rPr>
          <w:fldChar w:fldCharType="end"/>
        </w:r>
      </w:hyperlink>
    </w:p>
    <w:p w14:paraId="2DAEE0F8" w14:textId="4E16F4C9" w:rsidR="002A63BC" w:rsidRPr="008E3EE5" w:rsidRDefault="002A63BC">
      <w:pPr>
        <w:pStyle w:val="TOC1"/>
        <w:rPr>
          <w:rFonts w:asciiTheme="minorHAnsi" w:eastAsiaTheme="minorEastAsia" w:hAnsiTheme="minorHAnsi" w:cstheme="minorHAnsi"/>
          <w:b w:val="0"/>
          <w:lang w:eastAsia="tr-TR"/>
        </w:rPr>
      </w:pPr>
      <w:hyperlink w:anchor="_Toc23782585" w:history="1">
        <w:r w:rsidRPr="008E3EE5">
          <w:rPr>
            <w:rStyle w:val="Hyperlink"/>
            <w:rFonts w:asciiTheme="minorHAnsi" w:hAnsiTheme="minorHAnsi" w:cstheme="minorHAnsi"/>
            <w:color w:val="auto"/>
          </w:rPr>
          <w:t>3.</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KİŞİSEL VERİLERİN İŞLENMESİNE İLİŞKİN İLKELER VE ŞARTLAR</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_Toc23782585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5</w:t>
        </w:r>
        <w:r w:rsidRPr="008E3EE5">
          <w:rPr>
            <w:rFonts w:asciiTheme="minorHAnsi" w:hAnsiTheme="minorHAnsi" w:cstheme="minorHAnsi"/>
            <w:webHidden/>
          </w:rPr>
          <w:fldChar w:fldCharType="end"/>
        </w:r>
      </w:hyperlink>
    </w:p>
    <w:p w14:paraId="28F942BE" w14:textId="4DDF8610" w:rsidR="002A63BC" w:rsidRPr="008E3EE5" w:rsidRDefault="002A63BC">
      <w:pPr>
        <w:pStyle w:val="TOC4"/>
        <w:rPr>
          <w:rFonts w:eastAsiaTheme="minorEastAsia" w:cstheme="minorHAnsi"/>
          <w:noProof/>
          <w:lang w:eastAsia="tr-TR"/>
        </w:rPr>
      </w:pPr>
      <w:hyperlink w:anchor="_Toc23782586" w:history="1">
        <w:r w:rsidRPr="008E3EE5">
          <w:rPr>
            <w:rStyle w:val="Hyperlink"/>
            <w:rFonts w:cstheme="minorHAnsi"/>
            <w:noProof/>
            <w:color w:val="auto"/>
            <w:lang w:eastAsia="tr-TR"/>
          </w:rPr>
          <w:t>3.1.</w:t>
        </w:r>
        <w:r w:rsidRPr="008E3EE5">
          <w:rPr>
            <w:rFonts w:eastAsiaTheme="minorEastAsia" w:cstheme="minorHAnsi"/>
            <w:noProof/>
            <w:lang w:eastAsia="tr-TR"/>
          </w:rPr>
          <w:tab/>
        </w:r>
        <w:r w:rsidRPr="008E3EE5">
          <w:rPr>
            <w:rStyle w:val="Hyperlink"/>
            <w:rFonts w:cstheme="minorHAnsi"/>
            <w:noProof/>
            <w:color w:val="auto"/>
            <w:lang w:eastAsia="tr-TR"/>
          </w:rPr>
          <w:t>Kişisel Verilerin İşlenmesine İlişkin İlkeler</w:t>
        </w:r>
        <w:r w:rsidRPr="008E3EE5">
          <w:rPr>
            <w:rFonts w:cstheme="minorHAnsi"/>
            <w:noProof/>
            <w:webHidden/>
          </w:rPr>
          <w:tab/>
        </w:r>
        <w:r w:rsidRPr="008E3EE5">
          <w:rPr>
            <w:rFonts w:cstheme="minorHAnsi"/>
            <w:noProof/>
            <w:webHidden/>
          </w:rPr>
          <w:fldChar w:fldCharType="begin"/>
        </w:r>
        <w:r w:rsidRPr="008E3EE5">
          <w:rPr>
            <w:rFonts w:cstheme="minorHAnsi"/>
            <w:noProof/>
            <w:webHidden/>
          </w:rPr>
          <w:instrText xml:space="preserve"> PAGEREF _Toc23782586 \h </w:instrText>
        </w:r>
        <w:r w:rsidRPr="008E3EE5">
          <w:rPr>
            <w:rFonts w:cstheme="minorHAnsi"/>
            <w:noProof/>
            <w:webHidden/>
          </w:rPr>
        </w:r>
        <w:r w:rsidRPr="008E3EE5">
          <w:rPr>
            <w:rFonts w:cstheme="minorHAnsi"/>
            <w:noProof/>
            <w:webHidden/>
          </w:rPr>
          <w:fldChar w:fldCharType="separate"/>
        </w:r>
        <w:r w:rsidRPr="008E3EE5">
          <w:rPr>
            <w:rFonts w:cstheme="minorHAnsi"/>
            <w:noProof/>
            <w:webHidden/>
          </w:rPr>
          <w:t>5</w:t>
        </w:r>
        <w:r w:rsidRPr="008E3EE5">
          <w:rPr>
            <w:rFonts w:cstheme="minorHAnsi"/>
            <w:noProof/>
            <w:webHidden/>
          </w:rPr>
          <w:fldChar w:fldCharType="end"/>
        </w:r>
      </w:hyperlink>
    </w:p>
    <w:p w14:paraId="7D8232C9" w14:textId="095BF41B" w:rsidR="002A63BC" w:rsidRPr="008E3EE5" w:rsidRDefault="002A63BC">
      <w:pPr>
        <w:pStyle w:val="TOC4"/>
        <w:rPr>
          <w:rFonts w:eastAsiaTheme="minorEastAsia" w:cstheme="minorHAnsi"/>
          <w:noProof/>
          <w:lang w:eastAsia="tr-TR"/>
        </w:rPr>
      </w:pPr>
      <w:hyperlink w:anchor="_Toc23782587" w:history="1">
        <w:r w:rsidRPr="008E3EE5">
          <w:rPr>
            <w:rStyle w:val="Hyperlink"/>
            <w:rFonts w:cstheme="minorHAnsi"/>
            <w:noProof/>
            <w:color w:val="auto"/>
            <w:lang w:eastAsia="tr-TR"/>
          </w:rPr>
          <w:t>3.2.</w:t>
        </w:r>
        <w:r w:rsidRPr="008E3EE5">
          <w:rPr>
            <w:rFonts w:eastAsiaTheme="minorEastAsia" w:cstheme="minorHAnsi"/>
            <w:noProof/>
            <w:lang w:eastAsia="tr-TR"/>
          </w:rPr>
          <w:tab/>
        </w:r>
        <w:r w:rsidRPr="008E3EE5">
          <w:rPr>
            <w:rStyle w:val="Hyperlink"/>
            <w:rFonts w:cstheme="minorHAnsi"/>
            <w:noProof/>
            <w:color w:val="auto"/>
            <w:lang w:eastAsia="tr-TR"/>
          </w:rPr>
          <w:t>Kişisel Verilerin İşlenmesine İlişkin Şartlar</w:t>
        </w:r>
        <w:r w:rsidRPr="008E3EE5">
          <w:rPr>
            <w:rFonts w:cstheme="minorHAnsi"/>
            <w:noProof/>
            <w:webHidden/>
          </w:rPr>
          <w:tab/>
        </w:r>
        <w:r w:rsidRPr="008E3EE5">
          <w:rPr>
            <w:rFonts w:cstheme="minorHAnsi"/>
            <w:noProof/>
            <w:webHidden/>
          </w:rPr>
          <w:fldChar w:fldCharType="begin"/>
        </w:r>
        <w:r w:rsidRPr="008E3EE5">
          <w:rPr>
            <w:rFonts w:cstheme="minorHAnsi"/>
            <w:noProof/>
            <w:webHidden/>
          </w:rPr>
          <w:instrText xml:space="preserve"> PAGEREF _Toc23782587 \h </w:instrText>
        </w:r>
        <w:r w:rsidRPr="008E3EE5">
          <w:rPr>
            <w:rFonts w:cstheme="minorHAnsi"/>
            <w:noProof/>
            <w:webHidden/>
          </w:rPr>
        </w:r>
        <w:r w:rsidRPr="008E3EE5">
          <w:rPr>
            <w:rFonts w:cstheme="minorHAnsi"/>
            <w:noProof/>
            <w:webHidden/>
          </w:rPr>
          <w:fldChar w:fldCharType="separate"/>
        </w:r>
        <w:r w:rsidRPr="008E3EE5">
          <w:rPr>
            <w:rFonts w:cstheme="minorHAnsi"/>
            <w:noProof/>
            <w:webHidden/>
          </w:rPr>
          <w:t>5</w:t>
        </w:r>
        <w:r w:rsidRPr="008E3EE5">
          <w:rPr>
            <w:rFonts w:cstheme="minorHAnsi"/>
            <w:noProof/>
            <w:webHidden/>
          </w:rPr>
          <w:fldChar w:fldCharType="end"/>
        </w:r>
      </w:hyperlink>
    </w:p>
    <w:p w14:paraId="06E338F7" w14:textId="352F7682" w:rsidR="002A63BC" w:rsidRPr="008E3EE5" w:rsidRDefault="002A63BC">
      <w:pPr>
        <w:pStyle w:val="TOC4"/>
        <w:rPr>
          <w:rFonts w:eastAsiaTheme="minorEastAsia" w:cstheme="minorHAnsi"/>
          <w:noProof/>
          <w:lang w:eastAsia="tr-TR"/>
        </w:rPr>
      </w:pPr>
      <w:hyperlink w:anchor="_Toc23782588" w:history="1">
        <w:r w:rsidRPr="008E3EE5">
          <w:rPr>
            <w:rStyle w:val="Hyperlink"/>
            <w:rFonts w:cstheme="minorHAnsi"/>
            <w:noProof/>
            <w:color w:val="auto"/>
            <w:lang w:eastAsia="tr-TR"/>
          </w:rPr>
          <w:t>3.3.</w:t>
        </w:r>
        <w:r w:rsidRPr="008E3EE5">
          <w:rPr>
            <w:rFonts w:eastAsiaTheme="minorEastAsia" w:cstheme="minorHAnsi"/>
            <w:noProof/>
            <w:lang w:eastAsia="tr-TR"/>
          </w:rPr>
          <w:tab/>
        </w:r>
        <w:r w:rsidRPr="008E3EE5">
          <w:rPr>
            <w:rStyle w:val="Hyperlink"/>
            <w:rFonts w:cstheme="minorHAnsi"/>
            <w:noProof/>
            <w:color w:val="auto"/>
            <w:lang w:eastAsia="tr-TR"/>
          </w:rPr>
          <w:t>Özel Nitelikli Kişisel Verilerin İşlenmesine İlişkin Şartlar</w:t>
        </w:r>
        <w:r w:rsidRPr="008E3EE5">
          <w:rPr>
            <w:rFonts w:cstheme="minorHAnsi"/>
            <w:noProof/>
            <w:webHidden/>
          </w:rPr>
          <w:tab/>
        </w:r>
        <w:r w:rsidRPr="008E3EE5">
          <w:rPr>
            <w:rFonts w:cstheme="minorHAnsi"/>
            <w:noProof/>
            <w:webHidden/>
          </w:rPr>
          <w:fldChar w:fldCharType="begin"/>
        </w:r>
        <w:r w:rsidRPr="008E3EE5">
          <w:rPr>
            <w:rFonts w:cstheme="minorHAnsi"/>
            <w:noProof/>
            <w:webHidden/>
          </w:rPr>
          <w:instrText xml:space="preserve"> PAGEREF _Toc23782588 \h </w:instrText>
        </w:r>
        <w:r w:rsidRPr="008E3EE5">
          <w:rPr>
            <w:rFonts w:cstheme="minorHAnsi"/>
            <w:noProof/>
            <w:webHidden/>
          </w:rPr>
        </w:r>
        <w:r w:rsidRPr="008E3EE5">
          <w:rPr>
            <w:rFonts w:cstheme="minorHAnsi"/>
            <w:noProof/>
            <w:webHidden/>
          </w:rPr>
          <w:fldChar w:fldCharType="separate"/>
        </w:r>
        <w:r w:rsidRPr="008E3EE5">
          <w:rPr>
            <w:rFonts w:cstheme="minorHAnsi"/>
            <w:noProof/>
            <w:webHidden/>
          </w:rPr>
          <w:t>6</w:t>
        </w:r>
        <w:r w:rsidRPr="008E3EE5">
          <w:rPr>
            <w:rFonts w:cstheme="minorHAnsi"/>
            <w:noProof/>
            <w:webHidden/>
          </w:rPr>
          <w:fldChar w:fldCharType="end"/>
        </w:r>
      </w:hyperlink>
    </w:p>
    <w:p w14:paraId="560D1D97" w14:textId="6BAD9545" w:rsidR="002A63BC" w:rsidRPr="008E3EE5" w:rsidRDefault="002A63BC">
      <w:pPr>
        <w:pStyle w:val="TOC1"/>
        <w:rPr>
          <w:rFonts w:asciiTheme="minorHAnsi" w:eastAsiaTheme="minorEastAsia" w:hAnsiTheme="minorHAnsi" w:cstheme="minorHAnsi"/>
          <w:b w:val="0"/>
          <w:lang w:eastAsia="tr-TR"/>
        </w:rPr>
      </w:pPr>
      <w:hyperlink w:anchor="_Toc23782589" w:history="1">
        <w:r w:rsidRPr="008E3EE5">
          <w:rPr>
            <w:rStyle w:val="Hyperlink"/>
            <w:rFonts w:asciiTheme="minorHAnsi" w:hAnsiTheme="minorHAnsi" w:cstheme="minorHAnsi"/>
            <w:color w:val="auto"/>
          </w:rPr>
          <w:t>4.</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KİŞİSEL VERİLERİN AKTARILMASI</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_Toc23782589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7</w:t>
        </w:r>
        <w:r w:rsidRPr="008E3EE5">
          <w:rPr>
            <w:rFonts w:asciiTheme="minorHAnsi" w:hAnsiTheme="minorHAnsi" w:cstheme="minorHAnsi"/>
            <w:webHidden/>
          </w:rPr>
          <w:fldChar w:fldCharType="end"/>
        </w:r>
      </w:hyperlink>
    </w:p>
    <w:p w14:paraId="50351D18" w14:textId="5B1BAAB0" w:rsidR="002A63BC" w:rsidRPr="008E3EE5" w:rsidRDefault="002A63BC">
      <w:pPr>
        <w:pStyle w:val="TOC1"/>
        <w:rPr>
          <w:rFonts w:asciiTheme="minorHAnsi" w:eastAsiaTheme="minorEastAsia" w:hAnsiTheme="minorHAnsi" w:cstheme="minorHAnsi"/>
          <w:b w:val="0"/>
          <w:lang w:eastAsia="tr-TR"/>
        </w:rPr>
      </w:pPr>
      <w:hyperlink w:anchor="_Toc23782590" w:history="1">
        <w:r w:rsidRPr="008E3EE5">
          <w:rPr>
            <w:rStyle w:val="Hyperlink"/>
            <w:rFonts w:asciiTheme="minorHAnsi" w:hAnsiTheme="minorHAnsi" w:cstheme="minorHAnsi"/>
            <w:color w:val="auto"/>
          </w:rPr>
          <w:t>5.</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VERİ SAHİPLERİNİN AYDINLATILMASI VE VERİ SAHİPLERİNİN HAKLARI</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_Toc23782590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9</w:t>
        </w:r>
        <w:r w:rsidRPr="008E3EE5">
          <w:rPr>
            <w:rFonts w:asciiTheme="minorHAnsi" w:hAnsiTheme="minorHAnsi" w:cstheme="minorHAnsi"/>
            <w:webHidden/>
          </w:rPr>
          <w:fldChar w:fldCharType="end"/>
        </w:r>
      </w:hyperlink>
    </w:p>
    <w:p w14:paraId="20AA097F" w14:textId="67481989" w:rsidR="002A63BC" w:rsidRPr="008E3EE5" w:rsidRDefault="002A63BC">
      <w:pPr>
        <w:pStyle w:val="TOC1"/>
        <w:rPr>
          <w:rFonts w:asciiTheme="minorHAnsi" w:eastAsiaTheme="minorEastAsia" w:hAnsiTheme="minorHAnsi" w:cstheme="minorHAnsi"/>
          <w:b w:val="0"/>
          <w:lang w:eastAsia="tr-TR"/>
        </w:rPr>
      </w:pPr>
      <w:hyperlink w:anchor="_Toc23782591" w:history="1">
        <w:r w:rsidRPr="008E3EE5">
          <w:rPr>
            <w:rStyle w:val="Hyperlink"/>
            <w:rFonts w:asciiTheme="minorHAnsi" w:hAnsiTheme="minorHAnsi" w:cstheme="minorHAnsi"/>
            <w:color w:val="auto"/>
          </w:rPr>
          <w:t>6.</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KİŞİSEL VERİLERİN SİLİNMESİ, YOK EDİLMESİ, ANONİM HALE GETİRİLMESİ</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_Toc23782591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10</w:t>
        </w:r>
        <w:r w:rsidRPr="008E3EE5">
          <w:rPr>
            <w:rFonts w:asciiTheme="minorHAnsi" w:hAnsiTheme="minorHAnsi" w:cstheme="minorHAnsi"/>
            <w:webHidden/>
          </w:rPr>
          <w:fldChar w:fldCharType="end"/>
        </w:r>
      </w:hyperlink>
    </w:p>
    <w:p w14:paraId="363B1691" w14:textId="4AD42162" w:rsidR="002A63BC" w:rsidRPr="008E3EE5" w:rsidRDefault="002A63BC">
      <w:pPr>
        <w:pStyle w:val="TOC1"/>
        <w:rPr>
          <w:rFonts w:asciiTheme="minorHAnsi" w:eastAsiaTheme="minorEastAsia" w:hAnsiTheme="minorHAnsi" w:cstheme="minorHAnsi"/>
          <w:b w:val="0"/>
          <w:lang w:eastAsia="tr-TR"/>
        </w:rPr>
      </w:pPr>
      <w:hyperlink w:anchor="_Toc23782592" w:history="1">
        <w:r w:rsidRPr="008E3EE5">
          <w:rPr>
            <w:rStyle w:val="Hyperlink"/>
            <w:rFonts w:asciiTheme="minorHAnsi" w:hAnsiTheme="minorHAnsi" w:cstheme="minorHAnsi"/>
            <w:color w:val="auto"/>
          </w:rPr>
          <w:t>7.</w:t>
        </w:r>
        <w:r w:rsidRPr="008E3EE5">
          <w:rPr>
            <w:rFonts w:asciiTheme="minorHAnsi" w:eastAsiaTheme="minorEastAsia" w:hAnsiTheme="minorHAnsi" w:cstheme="minorHAnsi"/>
            <w:b w:val="0"/>
            <w:lang w:eastAsia="tr-TR"/>
          </w:rPr>
          <w:tab/>
        </w:r>
        <w:r w:rsidRPr="008E3EE5">
          <w:rPr>
            <w:rStyle w:val="Hyperlink"/>
            <w:rFonts w:asciiTheme="minorHAnsi" w:hAnsiTheme="minorHAnsi" w:cstheme="minorHAnsi"/>
            <w:color w:val="auto"/>
          </w:rPr>
          <w:t>KANUN KAPSAMI VE UYGULANMASINA İLİŞKİN KISITLAMALAR</w:t>
        </w:r>
        <w:r w:rsidRPr="008E3EE5">
          <w:rPr>
            <w:rFonts w:asciiTheme="minorHAnsi" w:hAnsiTheme="minorHAnsi" w:cstheme="minorHAnsi"/>
            <w:webHidden/>
          </w:rPr>
          <w:tab/>
        </w:r>
        <w:r w:rsidRPr="008E3EE5">
          <w:rPr>
            <w:rFonts w:asciiTheme="minorHAnsi" w:hAnsiTheme="minorHAnsi" w:cstheme="minorHAnsi"/>
            <w:webHidden/>
          </w:rPr>
          <w:fldChar w:fldCharType="begin"/>
        </w:r>
        <w:r w:rsidRPr="008E3EE5">
          <w:rPr>
            <w:rFonts w:asciiTheme="minorHAnsi" w:hAnsiTheme="minorHAnsi" w:cstheme="minorHAnsi"/>
            <w:webHidden/>
          </w:rPr>
          <w:instrText xml:space="preserve"> PAGEREF _Toc23782592 \h </w:instrText>
        </w:r>
        <w:r w:rsidRPr="008E3EE5">
          <w:rPr>
            <w:rFonts w:asciiTheme="minorHAnsi" w:hAnsiTheme="minorHAnsi" w:cstheme="minorHAnsi"/>
            <w:webHidden/>
          </w:rPr>
        </w:r>
        <w:r w:rsidRPr="008E3EE5">
          <w:rPr>
            <w:rFonts w:asciiTheme="minorHAnsi" w:hAnsiTheme="minorHAnsi" w:cstheme="minorHAnsi"/>
            <w:webHidden/>
          </w:rPr>
          <w:fldChar w:fldCharType="separate"/>
        </w:r>
        <w:r w:rsidRPr="008E3EE5">
          <w:rPr>
            <w:rFonts w:asciiTheme="minorHAnsi" w:hAnsiTheme="minorHAnsi" w:cstheme="minorHAnsi"/>
            <w:webHidden/>
          </w:rPr>
          <w:t>10</w:t>
        </w:r>
        <w:r w:rsidRPr="008E3EE5">
          <w:rPr>
            <w:rFonts w:asciiTheme="minorHAnsi" w:hAnsiTheme="minorHAnsi" w:cstheme="minorHAnsi"/>
            <w:webHidden/>
          </w:rPr>
          <w:fldChar w:fldCharType="end"/>
        </w:r>
      </w:hyperlink>
    </w:p>
    <w:p w14:paraId="46BA2EBD" w14:textId="0BCDFE65" w:rsidR="00CF1D15" w:rsidRPr="008E3EE5" w:rsidRDefault="00CF1D15" w:rsidP="00C12234">
      <w:pPr>
        <w:spacing w:after="0"/>
        <w:jc w:val="left"/>
        <w:rPr>
          <w:rFonts w:asciiTheme="minorHAnsi" w:eastAsia="Times New Roman" w:hAnsiTheme="minorHAnsi" w:cstheme="minorHAnsi"/>
          <w:b/>
          <w:bCs/>
          <w:kern w:val="32"/>
          <w:szCs w:val="22"/>
          <w:lang w:eastAsia="tr-TR"/>
        </w:rPr>
      </w:pPr>
      <w:r w:rsidRPr="008E3EE5">
        <w:rPr>
          <w:rFonts w:asciiTheme="minorHAnsi" w:hAnsiTheme="minorHAnsi" w:cstheme="minorHAnsi"/>
          <w:szCs w:val="22"/>
        </w:rPr>
        <w:fldChar w:fldCharType="end"/>
      </w:r>
      <w:r w:rsidRPr="008E3EE5">
        <w:rPr>
          <w:rFonts w:asciiTheme="minorHAnsi" w:hAnsiTheme="minorHAnsi" w:cstheme="minorHAnsi"/>
          <w:szCs w:val="22"/>
        </w:rPr>
        <w:br w:type="page"/>
      </w:r>
    </w:p>
    <w:p w14:paraId="6F9FE50B" w14:textId="77777777" w:rsidR="00CF1D15" w:rsidRPr="008E3EE5" w:rsidRDefault="00CF1D15" w:rsidP="00C12234">
      <w:pPr>
        <w:pStyle w:val="Heading1"/>
        <w:ind w:left="567" w:hanging="567"/>
        <w:rPr>
          <w:rFonts w:asciiTheme="minorHAnsi" w:hAnsiTheme="minorHAnsi" w:cstheme="minorHAnsi"/>
          <w:szCs w:val="22"/>
          <w:lang w:val="tr-TR"/>
        </w:rPr>
      </w:pPr>
      <w:bookmarkStart w:id="2" w:name="_Toc23782578"/>
      <w:r w:rsidRPr="008E3EE5">
        <w:rPr>
          <w:rFonts w:asciiTheme="minorHAnsi" w:hAnsiTheme="minorHAnsi" w:cstheme="minorHAnsi"/>
          <w:szCs w:val="22"/>
          <w:lang w:val="tr-TR"/>
        </w:rPr>
        <w:lastRenderedPageBreak/>
        <w:t>GİRİŞ</w:t>
      </w:r>
      <w:bookmarkEnd w:id="1"/>
      <w:bookmarkEnd w:id="2"/>
    </w:p>
    <w:p w14:paraId="6422D5C6" w14:textId="77777777" w:rsidR="00CF1D15" w:rsidRPr="008E3EE5" w:rsidRDefault="00CF1D15" w:rsidP="00C12234">
      <w:pPr>
        <w:pStyle w:val="Heading2"/>
        <w:ind w:left="567" w:hanging="567"/>
        <w:rPr>
          <w:rFonts w:asciiTheme="minorHAnsi" w:hAnsiTheme="minorHAnsi" w:cstheme="minorHAnsi"/>
          <w:szCs w:val="22"/>
        </w:rPr>
      </w:pPr>
      <w:bookmarkStart w:id="3" w:name="_Toc511318498"/>
      <w:bookmarkStart w:id="4" w:name="_Toc23782579"/>
      <w:r w:rsidRPr="008E3EE5">
        <w:rPr>
          <w:rFonts w:asciiTheme="minorHAnsi" w:hAnsiTheme="minorHAnsi" w:cstheme="minorHAnsi"/>
          <w:szCs w:val="22"/>
        </w:rPr>
        <w:t>Politikanın Amacı ve Kapsamı</w:t>
      </w:r>
      <w:bookmarkEnd w:id="3"/>
      <w:bookmarkEnd w:id="4"/>
    </w:p>
    <w:p w14:paraId="276FF3A8" w14:textId="656C24D4" w:rsidR="00CF1D15" w:rsidRPr="008E3EE5" w:rsidRDefault="00CF1D15" w:rsidP="00A728DB">
      <w:pPr>
        <w:pStyle w:val="Balk11"/>
        <w:rPr>
          <w:rFonts w:cstheme="minorHAnsi"/>
          <w:b/>
          <w:bdr w:val="none" w:sz="0" w:space="0" w:color="auto" w:frame="1"/>
        </w:rPr>
      </w:pPr>
      <w:r w:rsidRPr="008E3EE5">
        <w:rPr>
          <w:rFonts w:cstheme="minorHAnsi"/>
          <w:lang w:eastAsia="tr-TR"/>
        </w:rPr>
        <w:t xml:space="preserve">6698 sayılı Kişisel Verilerin Korunması Kanunu </w:t>
      </w:r>
      <w:r w:rsidRPr="008E3EE5">
        <w:rPr>
          <w:rFonts w:cstheme="minorHAnsi"/>
          <w:b/>
          <w:lang w:eastAsia="tr-TR"/>
        </w:rPr>
        <w:t>(“Kanun”</w:t>
      </w:r>
      <w:r w:rsidRPr="008E3EE5">
        <w:rPr>
          <w:rFonts w:cstheme="minorHAnsi"/>
          <w:lang w:eastAsia="tr-TR"/>
        </w:rPr>
        <w:t xml:space="preserve">) 7 Nisan 2016 tarihinde yürürlüğe girmiş olup; işbu </w:t>
      </w:r>
      <w:r w:rsidR="00A728DB" w:rsidRPr="008E3EE5">
        <w:rPr>
          <w:rFonts w:cstheme="minorHAnsi"/>
          <w:lang w:eastAsia="tr-TR"/>
        </w:rPr>
        <w:t>“</w:t>
      </w:r>
      <w:proofErr w:type="spellStart"/>
      <w:r w:rsidR="00387039" w:rsidRPr="008E3EE5">
        <w:rPr>
          <w:rFonts w:cstheme="minorHAnsi"/>
          <w:b/>
          <w:bCs/>
          <w:bdr w:val="none" w:sz="0" w:space="0" w:color="auto" w:frame="1"/>
          <w:lang w:val="en-US"/>
        </w:rPr>
        <w:t>Madosan</w:t>
      </w:r>
      <w:proofErr w:type="spellEnd"/>
      <w:r w:rsidR="00387039" w:rsidRPr="008E3EE5">
        <w:rPr>
          <w:rFonts w:cstheme="minorHAnsi"/>
          <w:b/>
          <w:bCs/>
          <w:bdr w:val="none" w:sz="0" w:space="0" w:color="auto" w:frame="1"/>
          <w:lang w:val="en-US"/>
        </w:rPr>
        <w:t xml:space="preserve"> Raf </w:t>
      </w:r>
      <w:proofErr w:type="spellStart"/>
      <w:r w:rsidR="00387039" w:rsidRPr="008E3EE5">
        <w:rPr>
          <w:rFonts w:cstheme="minorHAnsi"/>
          <w:b/>
          <w:bCs/>
          <w:bdr w:val="none" w:sz="0" w:space="0" w:color="auto" w:frame="1"/>
          <w:lang w:val="en-US"/>
        </w:rPr>
        <w:t>Sistemleri</w:t>
      </w:r>
      <w:proofErr w:type="spellEnd"/>
      <w:r w:rsidR="00387039" w:rsidRPr="008E3EE5">
        <w:rPr>
          <w:rFonts w:cstheme="minorHAnsi"/>
          <w:b/>
          <w:bCs/>
          <w:bdr w:val="none" w:sz="0" w:space="0" w:color="auto" w:frame="1"/>
          <w:lang w:val="en-US"/>
        </w:rPr>
        <w:t xml:space="preserve"> Sanayi Ve Ticaret A.Ş.</w:t>
      </w:r>
      <w:r w:rsidR="00A728DB" w:rsidRPr="008E3EE5">
        <w:rPr>
          <w:rFonts w:cstheme="minorHAnsi"/>
          <w:b/>
          <w:bdr w:val="none" w:sz="0" w:space="0" w:color="auto" w:frame="1"/>
        </w:rPr>
        <w:t xml:space="preserve">” </w:t>
      </w:r>
      <w:r w:rsidRPr="008E3EE5">
        <w:rPr>
          <w:rFonts w:cstheme="minorHAnsi"/>
          <w:lang w:eastAsia="tr-TR"/>
        </w:rPr>
        <w:t>Kişisel Verilerin İşlenmesi ve Korunması Politikası (</w:t>
      </w:r>
      <w:r w:rsidRPr="008E3EE5">
        <w:rPr>
          <w:rFonts w:cstheme="minorHAnsi"/>
          <w:b/>
          <w:lang w:eastAsia="tr-TR"/>
        </w:rPr>
        <w:t>“Politika”</w:t>
      </w:r>
      <w:r w:rsidRPr="008E3EE5">
        <w:rPr>
          <w:rFonts w:cstheme="minorHAnsi"/>
          <w:lang w:eastAsia="tr-TR"/>
        </w:rPr>
        <w:t xml:space="preserve">), </w:t>
      </w:r>
      <w:proofErr w:type="spellStart"/>
      <w:r w:rsidR="00387039" w:rsidRPr="008E3EE5">
        <w:rPr>
          <w:rFonts w:cstheme="minorHAnsi"/>
          <w:b/>
          <w:bCs/>
          <w:bdr w:val="none" w:sz="0" w:space="0" w:color="auto" w:frame="1"/>
          <w:lang w:val="en-US"/>
        </w:rPr>
        <w:t>Madosan</w:t>
      </w:r>
      <w:proofErr w:type="spellEnd"/>
      <w:r w:rsidR="00387039" w:rsidRPr="008E3EE5">
        <w:rPr>
          <w:rFonts w:cstheme="minorHAnsi"/>
          <w:b/>
          <w:bCs/>
          <w:bdr w:val="none" w:sz="0" w:space="0" w:color="auto" w:frame="1"/>
          <w:lang w:val="en-US"/>
        </w:rPr>
        <w:t xml:space="preserve"> Raf </w:t>
      </w:r>
      <w:proofErr w:type="spellStart"/>
      <w:r w:rsidR="00387039" w:rsidRPr="008E3EE5">
        <w:rPr>
          <w:rFonts w:cstheme="minorHAnsi"/>
          <w:b/>
          <w:bCs/>
          <w:bdr w:val="none" w:sz="0" w:space="0" w:color="auto" w:frame="1"/>
          <w:lang w:val="en-US"/>
        </w:rPr>
        <w:t>Sistemleri</w:t>
      </w:r>
      <w:proofErr w:type="spellEnd"/>
      <w:r w:rsidR="00387039" w:rsidRPr="008E3EE5">
        <w:rPr>
          <w:rFonts w:cstheme="minorHAnsi"/>
          <w:b/>
          <w:bCs/>
          <w:bdr w:val="none" w:sz="0" w:space="0" w:color="auto" w:frame="1"/>
          <w:lang w:val="en-US"/>
        </w:rPr>
        <w:t xml:space="preserve"> Sanayi Ve Ticaret A.Ş.</w:t>
      </w:r>
      <w:r w:rsidR="000579F8" w:rsidRPr="008E3EE5">
        <w:rPr>
          <w:rStyle w:val="Strong"/>
          <w:rFonts w:cstheme="minorHAnsi"/>
          <w:bdr w:val="none" w:sz="0" w:space="0" w:color="auto" w:frame="1"/>
        </w:rPr>
        <w:t>’</w:t>
      </w:r>
      <w:proofErr w:type="spellStart"/>
      <w:r w:rsidR="00714DD4" w:rsidRPr="008E3EE5">
        <w:rPr>
          <w:rFonts w:cstheme="minorHAnsi"/>
          <w:lang w:eastAsia="tr-TR"/>
        </w:rPr>
        <w:t>nin</w:t>
      </w:r>
      <w:proofErr w:type="spellEnd"/>
      <w:r w:rsidR="00714DD4" w:rsidRPr="008E3EE5">
        <w:rPr>
          <w:rFonts w:cstheme="minorHAnsi"/>
          <w:b/>
          <w:lang w:eastAsia="tr-TR"/>
        </w:rPr>
        <w:t xml:space="preserve"> </w:t>
      </w:r>
      <w:r w:rsidRPr="008E3EE5">
        <w:rPr>
          <w:rFonts w:cstheme="minorHAnsi"/>
          <w:b/>
          <w:lang w:eastAsia="tr-TR"/>
        </w:rPr>
        <w:t>(“</w:t>
      </w:r>
      <w:proofErr w:type="spellStart"/>
      <w:r w:rsidR="00BE4C9A" w:rsidRPr="008E3EE5">
        <w:rPr>
          <w:rFonts w:cstheme="minorHAnsi"/>
          <w:b/>
          <w:lang w:eastAsia="tr-TR"/>
        </w:rPr>
        <w:t>Madosan</w:t>
      </w:r>
      <w:proofErr w:type="spellEnd"/>
      <w:r w:rsidR="000579F8" w:rsidRPr="008E3EE5">
        <w:rPr>
          <w:rFonts w:cstheme="minorHAnsi"/>
          <w:b/>
          <w:lang w:eastAsia="tr-TR"/>
        </w:rPr>
        <w:t>”</w:t>
      </w:r>
      <w:r w:rsidRPr="008E3EE5">
        <w:rPr>
          <w:rFonts w:cstheme="minorHAnsi"/>
          <w:lang w:eastAsia="tr-TR"/>
        </w:rPr>
        <w:t xml:space="preserve"> veya </w:t>
      </w:r>
      <w:r w:rsidRPr="008E3EE5">
        <w:rPr>
          <w:rFonts w:cstheme="minorHAnsi"/>
          <w:b/>
          <w:lang w:eastAsia="tr-TR"/>
        </w:rPr>
        <w:t>Şirket”</w:t>
      </w:r>
      <w:r w:rsidRPr="008E3EE5">
        <w:rPr>
          <w:rFonts w:cstheme="minorHAnsi"/>
          <w:lang w:eastAsia="tr-TR"/>
        </w:rPr>
        <w:t xml:space="preserve">) Kanuna uyumluluğunun sağlanmasını ve </w:t>
      </w:r>
      <w:r w:rsidR="00714DD4" w:rsidRPr="008E3EE5">
        <w:rPr>
          <w:rFonts w:cstheme="minorHAnsi"/>
          <w:lang w:eastAsia="tr-TR"/>
        </w:rPr>
        <w:t>Şirket</w:t>
      </w:r>
      <w:r w:rsidRPr="008E3EE5">
        <w:rPr>
          <w:rFonts w:cstheme="minorHAnsi"/>
          <w:lang w:eastAsia="tr-TR"/>
        </w:rPr>
        <w:t xml:space="preserve"> tarafından kişisel verilerin korunması ve işlenmesine ilişkin yükümlülüklerin yerine getirilmesinde uyulacak prensiplerin belirlenmesini amaçlamaktadır.</w:t>
      </w:r>
    </w:p>
    <w:p w14:paraId="0CE34EFF" w14:textId="079A6B53" w:rsidR="00CF1D15" w:rsidRPr="008E3EE5" w:rsidRDefault="00CF1D15" w:rsidP="00C12234">
      <w:pPr>
        <w:pStyle w:val="Balk11"/>
        <w:numPr>
          <w:ilvl w:val="0"/>
          <w:numId w:val="0"/>
        </w:numPr>
        <w:spacing w:before="0" w:after="120"/>
        <w:rPr>
          <w:rFonts w:cstheme="minorHAnsi"/>
          <w:lang w:eastAsia="tr-TR"/>
        </w:rPr>
      </w:pPr>
      <w:r w:rsidRPr="008E3EE5">
        <w:rPr>
          <w:rFonts w:cstheme="minorHAnsi"/>
          <w:lang w:eastAsia="tr-TR"/>
        </w:rPr>
        <w:t xml:space="preserve">Politika, kişisel verilerin işleme şartlarını belirlemekte ve kişisel verilerin işlenmesinde </w:t>
      </w:r>
      <w:r w:rsidR="00714DD4" w:rsidRPr="008E3EE5">
        <w:rPr>
          <w:rFonts w:cstheme="minorHAnsi"/>
          <w:lang w:eastAsia="tr-TR"/>
        </w:rPr>
        <w:t>Şirket</w:t>
      </w:r>
      <w:r w:rsidRPr="008E3EE5">
        <w:rPr>
          <w:rFonts w:cstheme="minorHAnsi"/>
          <w:lang w:eastAsia="tr-TR"/>
        </w:rPr>
        <w:t xml:space="preserve"> tarafından benimsenen ana ilkeleri ortaya koymaktadır. Bu çerçevede Politika, </w:t>
      </w:r>
      <w:r w:rsidR="00714DD4" w:rsidRPr="008E3EE5">
        <w:rPr>
          <w:rFonts w:cstheme="minorHAnsi"/>
          <w:lang w:eastAsia="tr-TR"/>
        </w:rPr>
        <w:t>Şirket</w:t>
      </w:r>
      <w:r w:rsidRPr="008E3EE5">
        <w:rPr>
          <w:rFonts w:cstheme="minorHAnsi"/>
          <w:lang w:eastAsia="tr-TR"/>
        </w:rPr>
        <w:t xml:space="preserve"> tarafından Kanun kapsamındaki tüm kişisel veri işleme faaliyetlerini, </w:t>
      </w:r>
      <w:r w:rsidR="00714DD4" w:rsidRPr="008E3EE5">
        <w:rPr>
          <w:rFonts w:cstheme="minorHAnsi"/>
          <w:lang w:eastAsia="tr-TR"/>
        </w:rPr>
        <w:t>Şirket’</w:t>
      </w:r>
      <w:r w:rsidRPr="008E3EE5">
        <w:rPr>
          <w:rFonts w:cstheme="minorHAnsi"/>
          <w:lang w:eastAsia="tr-TR"/>
        </w:rPr>
        <w:t>in işlediği tüm kişisel verilerin sahiplerini ve işlediği tüm kişisel verileri kapsamaktadır.</w:t>
      </w:r>
    </w:p>
    <w:p w14:paraId="075A53BF" w14:textId="35D5E734" w:rsidR="00CF1D15" w:rsidRPr="008E3EE5" w:rsidRDefault="00714DD4" w:rsidP="00C12234">
      <w:pPr>
        <w:pStyle w:val="Balk11"/>
        <w:numPr>
          <w:ilvl w:val="0"/>
          <w:numId w:val="0"/>
        </w:numPr>
        <w:spacing w:before="0" w:after="0"/>
        <w:rPr>
          <w:rFonts w:cstheme="minorHAnsi"/>
          <w:lang w:eastAsia="tr-TR"/>
        </w:rPr>
      </w:pPr>
      <w:r w:rsidRPr="008E3EE5">
        <w:rPr>
          <w:rFonts w:cstheme="minorHAnsi"/>
          <w:lang w:eastAsia="tr-TR"/>
        </w:rPr>
        <w:t>Şirket</w:t>
      </w:r>
      <w:r w:rsidR="00CF1D15" w:rsidRPr="008E3EE5">
        <w:rPr>
          <w:rFonts w:cstheme="minorHAnsi"/>
          <w:lang w:eastAsia="tr-TR"/>
        </w:rPr>
        <w:t xml:space="preserve"> </w:t>
      </w:r>
      <w:r w:rsidR="00CF1D15" w:rsidRPr="008E3EE5">
        <w:rPr>
          <w:rFonts w:cstheme="minorHAnsi"/>
          <w:b/>
          <w:lang w:eastAsia="tr-TR"/>
        </w:rPr>
        <w:t>çalışanlarının</w:t>
      </w:r>
      <w:r w:rsidR="003D0377" w:rsidRPr="008E3EE5">
        <w:rPr>
          <w:rFonts w:cstheme="minorHAnsi"/>
          <w:lang w:eastAsia="tr-TR"/>
        </w:rPr>
        <w:t xml:space="preserve"> </w:t>
      </w:r>
      <w:r w:rsidR="00CF1D15" w:rsidRPr="008E3EE5">
        <w:rPr>
          <w:rFonts w:cstheme="minorHAnsi"/>
          <w:lang w:eastAsia="tr-TR"/>
        </w:rPr>
        <w:t xml:space="preserve">kişisel verilerinin işlenmesine ilişkin hususlar, işbu </w:t>
      </w:r>
      <w:proofErr w:type="spellStart"/>
      <w:r w:rsidR="00CF1D15" w:rsidRPr="008E3EE5">
        <w:rPr>
          <w:rFonts w:cstheme="minorHAnsi"/>
          <w:lang w:eastAsia="tr-TR"/>
        </w:rPr>
        <w:t>Politika’nın</w:t>
      </w:r>
      <w:proofErr w:type="spellEnd"/>
      <w:r w:rsidR="00CF1D15" w:rsidRPr="008E3EE5">
        <w:rPr>
          <w:rFonts w:cstheme="minorHAnsi"/>
          <w:lang w:eastAsia="tr-TR"/>
        </w:rPr>
        <w:t xml:space="preserve"> kapsamında olmayıp, </w:t>
      </w:r>
      <w:proofErr w:type="spellStart"/>
      <w:r w:rsidR="00BE4C9A" w:rsidRPr="008E3EE5">
        <w:rPr>
          <w:rFonts w:cstheme="minorHAnsi"/>
          <w:lang w:eastAsia="tr-TR"/>
        </w:rPr>
        <w:t>Madosan</w:t>
      </w:r>
      <w:proofErr w:type="spellEnd"/>
      <w:r w:rsidR="000579F8" w:rsidRPr="008E3EE5">
        <w:rPr>
          <w:rFonts w:cstheme="minorHAnsi"/>
          <w:lang w:eastAsia="tr-TR"/>
        </w:rPr>
        <w:t xml:space="preserve"> </w:t>
      </w:r>
      <w:r w:rsidR="003D0377" w:rsidRPr="008E3EE5">
        <w:rPr>
          <w:rFonts w:cstheme="minorHAnsi"/>
          <w:lang w:eastAsia="tr-TR"/>
        </w:rPr>
        <w:t>Çalışan Kişisel Verilerinin İşlenmesi ve Korunması</w:t>
      </w:r>
      <w:r w:rsidR="00DC2DBE" w:rsidRPr="008E3EE5">
        <w:rPr>
          <w:rFonts w:cstheme="minorHAnsi"/>
          <w:lang w:eastAsia="tr-TR"/>
        </w:rPr>
        <w:t xml:space="preserve"> </w:t>
      </w:r>
      <w:proofErr w:type="spellStart"/>
      <w:r w:rsidR="00CF1D15" w:rsidRPr="008E3EE5">
        <w:rPr>
          <w:rFonts w:cstheme="minorHAnsi"/>
          <w:lang w:eastAsia="tr-TR"/>
        </w:rPr>
        <w:t>Politikası’nda</w:t>
      </w:r>
      <w:proofErr w:type="spellEnd"/>
      <w:r w:rsidR="00CF1D15" w:rsidRPr="008E3EE5">
        <w:rPr>
          <w:rFonts w:cstheme="minorHAnsi"/>
          <w:lang w:eastAsia="tr-TR"/>
        </w:rPr>
        <w:t xml:space="preserve"> ayrıca düzenlenmektedir.</w:t>
      </w:r>
    </w:p>
    <w:p w14:paraId="37135EED" w14:textId="77777777" w:rsidR="00DC2DBE" w:rsidRPr="008E3EE5" w:rsidRDefault="00DC2DBE" w:rsidP="00C12234">
      <w:pPr>
        <w:pStyle w:val="Balk11"/>
        <w:numPr>
          <w:ilvl w:val="0"/>
          <w:numId w:val="0"/>
        </w:numPr>
        <w:spacing w:before="0" w:after="0"/>
        <w:rPr>
          <w:rFonts w:cstheme="minorHAnsi"/>
          <w:lang w:eastAsia="tr-TR"/>
        </w:rPr>
      </w:pPr>
    </w:p>
    <w:p w14:paraId="2F4B8853" w14:textId="02D4ECBD" w:rsidR="00CF1D15" w:rsidRPr="008E3EE5" w:rsidRDefault="00CF1D15" w:rsidP="00C12234">
      <w:pPr>
        <w:pStyle w:val="Balk11"/>
        <w:numPr>
          <w:ilvl w:val="0"/>
          <w:numId w:val="0"/>
        </w:numPr>
        <w:spacing w:before="0" w:after="0"/>
        <w:rPr>
          <w:rFonts w:cstheme="minorHAnsi"/>
          <w:lang w:eastAsia="tr-TR"/>
        </w:rPr>
      </w:pPr>
      <w:proofErr w:type="spellStart"/>
      <w:r w:rsidRPr="008E3EE5">
        <w:rPr>
          <w:rFonts w:cstheme="minorHAnsi"/>
          <w:lang w:eastAsia="tr-TR"/>
        </w:rPr>
        <w:t>Politika’da</w:t>
      </w:r>
      <w:proofErr w:type="spellEnd"/>
      <w:r w:rsidRPr="008E3EE5">
        <w:rPr>
          <w:rFonts w:cstheme="minorHAnsi"/>
          <w:lang w:eastAsia="tr-TR"/>
        </w:rPr>
        <w:t xml:space="preserve"> kullanılan terimlere ilişkin tanımlar EK-1’de bulunmaktadır.</w:t>
      </w:r>
    </w:p>
    <w:p w14:paraId="3D8AB0C1" w14:textId="77777777" w:rsidR="000C7C0C" w:rsidRPr="008E3EE5" w:rsidRDefault="000C7C0C" w:rsidP="00C12234">
      <w:pPr>
        <w:pStyle w:val="Balk11"/>
        <w:numPr>
          <w:ilvl w:val="0"/>
          <w:numId w:val="0"/>
        </w:numPr>
        <w:spacing w:before="0" w:after="0"/>
        <w:rPr>
          <w:rFonts w:cstheme="minorHAnsi"/>
          <w:lang w:eastAsia="tr-TR"/>
        </w:rPr>
      </w:pPr>
    </w:p>
    <w:p w14:paraId="7FB9ABFE" w14:textId="77777777" w:rsidR="00CF1D15" w:rsidRPr="008E3EE5" w:rsidRDefault="00CF1D15" w:rsidP="00C12234">
      <w:pPr>
        <w:pStyle w:val="Heading2"/>
        <w:ind w:left="567" w:hanging="567"/>
        <w:rPr>
          <w:rFonts w:asciiTheme="minorHAnsi" w:hAnsiTheme="minorHAnsi" w:cstheme="minorHAnsi"/>
          <w:szCs w:val="22"/>
        </w:rPr>
      </w:pPr>
      <w:bookmarkStart w:id="5" w:name="_Toc23782580"/>
      <w:bookmarkStart w:id="6" w:name="_Toc511318499"/>
      <w:r w:rsidRPr="008E3EE5">
        <w:rPr>
          <w:rFonts w:asciiTheme="minorHAnsi" w:hAnsiTheme="minorHAnsi" w:cstheme="minorHAnsi"/>
          <w:szCs w:val="22"/>
        </w:rPr>
        <w:t>Yürürlük ve Değişiklik</w:t>
      </w:r>
      <w:bookmarkEnd w:id="5"/>
    </w:p>
    <w:p w14:paraId="1108394B" w14:textId="360D4122" w:rsidR="00CF1D15" w:rsidRPr="008E3EE5" w:rsidRDefault="00CF1D15" w:rsidP="00C12234">
      <w:pPr>
        <w:rPr>
          <w:rFonts w:asciiTheme="minorHAnsi" w:hAnsiTheme="minorHAnsi" w:cstheme="minorHAnsi"/>
          <w:szCs w:val="22"/>
        </w:rPr>
      </w:pPr>
      <w:r w:rsidRPr="008E3EE5">
        <w:rPr>
          <w:rFonts w:asciiTheme="minorHAnsi" w:hAnsiTheme="minorHAnsi" w:cstheme="minorHAnsi"/>
          <w:szCs w:val="22"/>
        </w:rPr>
        <w:t xml:space="preserve">Politika, </w:t>
      </w:r>
      <w:r w:rsidR="00714DD4" w:rsidRPr="008E3EE5">
        <w:rPr>
          <w:rFonts w:asciiTheme="minorHAnsi" w:hAnsiTheme="minorHAnsi" w:cstheme="minorHAnsi"/>
          <w:szCs w:val="22"/>
        </w:rPr>
        <w:t>Şirket</w:t>
      </w:r>
      <w:r w:rsidRPr="008E3EE5">
        <w:rPr>
          <w:rFonts w:asciiTheme="minorHAnsi" w:hAnsiTheme="minorHAnsi" w:cstheme="minorHAnsi"/>
          <w:szCs w:val="22"/>
        </w:rPr>
        <w:t xml:space="preserve"> tarafından internet sitesinde yayımlanarak kamuoyuna sunulmuştur. Başta Kanun olmak üzere yürürlükteki mevzuat ile bu </w:t>
      </w:r>
      <w:proofErr w:type="spellStart"/>
      <w:r w:rsidRPr="008E3EE5">
        <w:rPr>
          <w:rFonts w:asciiTheme="minorHAnsi" w:hAnsiTheme="minorHAnsi" w:cstheme="minorHAnsi"/>
          <w:szCs w:val="22"/>
        </w:rPr>
        <w:t>Politika’da</w:t>
      </w:r>
      <w:proofErr w:type="spellEnd"/>
      <w:r w:rsidRPr="008E3EE5">
        <w:rPr>
          <w:rFonts w:asciiTheme="minorHAnsi" w:hAnsiTheme="minorHAnsi" w:cstheme="minorHAnsi"/>
          <w:szCs w:val="22"/>
        </w:rPr>
        <w:t xml:space="preserve"> yer verilen düzenlemelerin çelişmesi halinde mevzuat hükümleri uygulanır.</w:t>
      </w:r>
    </w:p>
    <w:p w14:paraId="17F3A952" w14:textId="4DE392EA" w:rsidR="00F37156" w:rsidRPr="008E3EE5" w:rsidRDefault="00714DD4" w:rsidP="00C12234">
      <w:pPr>
        <w:rPr>
          <w:rFonts w:asciiTheme="minorHAnsi" w:hAnsiTheme="minorHAnsi" w:cstheme="minorHAnsi"/>
          <w:szCs w:val="22"/>
        </w:rPr>
      </w:pPr>
      <w:r w:rsidRPr="008E3EE5">
        <w:rPr>
          <w:rFonts w:asciiTheme="minorHAnsi" w:hAnsiTheme="minorHAnsi" w:cstheme="minorHAnsi"/>
          <w:szCs w:val="22"/>
        </w:rPr>
        <w:t>Şirket</w:t>
      </w:r>
      <w:r w:rsidR="00CF1D15" w:rsidRPr="008E3EE5">
        <w:rPr>
          <w:rFonts w:asciiTheme="minorHAnsi" w:hAnsiTheme="minorHAnsi" w:cstheme="minorHAnsi"/>
          <w:szCs w:val="22"/>
        </w:rPr>
        <w:t xml:space="preserve">, yasal düzenlemelere paralel olarak </w:t>
      </w:r>
      <w:proofErr w:type="spellStart"/>
      <w:r w:rsidR="00CF1D15" w:rsidRPr="008E3EE5">
        <w:rPr>
          <w:rFonts w:asciiTheme="minorHAnsi" w:hAnsiTheme="minorHAnsi" w:cstheme="minorHAnsi"/>
          <w:szCs w:val="22"/>
        </w:rPr>
        <w:t>Politika’da</w:t>
      </w:r>
      <w:proofErr w:type="spellEnd"/>
      <w:r w:rsidR="00CF1D15" w:rsidRPr="008E3EE5">
        <w:rPr>
          <w:rFonts w:asciiTheme="minorHAnsi" w:hAnsiTheme="minorHAnsi" w:cstheme="minorHAnsi"/>
          <w:szCs w:val="22"/>
        </w:rPr>
        <w:t xml:space="preserve"> değişiklik yapma hakkını saklı tutar. </w:t>
      </w:r>
      <w:proofErr w:type="spellStart"/>
      <w:r w:rsidR="00CF1D15" w:rsidRPr="008E3EE5">
        <w:rPr>
          <w:rFonts w:asciiTheme="minorHAnsi" w:hAnsiTheme="minorHAnsi" w:cstheme="minorHAnsi"/>
          <w:szCs w:val="22"/>
        </w:rPr>
        <w:t>Politika’nın</w:t>
      </w:r>
      <w:proofErr w:type="spellEnd"/>
      <w:r w:rsidR="00CF1D15" w:rsidRPr="008E3EE5">
        <w:rPr>
          <w:rFonts w:asciiTheme="minorHAnsi" w:hAnsiTheme="minorHAnsi" w:cstheme="minorHAnsi"/>
          <w:szCs w:val="22"/>
        </w:rPr>
        <w:t xml:space="preserve"> güncel versiyonuna </w:t>
      </w:r>
      <w:r w:rsidRPr="008E3EE5">
        <w:rPr>
          <w:rFonts w:asciiTheme="minorHAnsi" w:hAnsiTheme="minorHAnsi" w:cstheme="minorHAnsi"/>
          <w:szCs w:val="22"/>
        </w:rPr>
        <w:t>Şirket</w:t>
      </w:r>
      <w:r w:rsidR="00CF1D15" w:rsidRPr="008E3EE5">
        <w:rPr>
          <w:rFonts w:asciiTheme="minorHAnsi" w:hAnsiTheme="minorHAnsi" w:cstheme="minorHAnsi"/>
          <w:szCs w:val="22"/>
        </w:rPr>
        <w:t xml:space="preserve"> web sitesi</w:t>
      </w:r>
      <w:r w:rsidR="00B13AE2" w:rsidRPr="008E3EE5">
        <w:rPr>
          <w:rFonts w:asciiTheme="minorHAnsi" w:hAnsiTheme="minorHAnsi" w:cstheme="minorHAnsi"/>
          <w:szCs w:val="22"/>
        </w:rPr>
        <w:t xml:space="preserve"> olan </w:t>
      </w:r>
      <w:hyperlink r:id="rId14" w:history="1">
        <w:r w:rsidR="00B13AE2" w:rsidRPr="008E3EE5">
          <w:rPr>
            <w:rStyle w:val="Hyperlink"/>
            <w:rFonts w:asciiTheme="minorHAnsi" w:hAnsiTheme="minorHAnsi" w:cstheme="minorHAnsi"/>
            <w:color w:val="auto"/>
            <w:szCs w:val="22"/>
          </w:rPr>
          <w:t>https://madosan.com.tr/</w:t>
        </w:r>
      </w:hyperlink>
      <w:r w:rsidR="00B13AE2" w:rsidRPr="008E3EE5">
        <w:rPr>
          <w:rFonts w:asciiTheme="minorHAnsi" w:hAnsiTheme="minorHAnsi" w:cstheme="minorHAnsi"/>
          <w:szCs w:val="22"/>
        </w:rPr>
        <w:t xml:space="preserve"> adresinden </w:t>
      </w:r>
      <w:r w:rsidR="00CF1D15" w:rsidRPr="008E3EE5">
        <w:rPr>
          <w:rFonts w:asciiTheme="minorHAnsi" w:hAnsiTheme="minorHAnsi" w:cstheme="minorHAnsi"/>
          <w:szCs w:val="22"/>
        </w:rPr>
        <w:t>erişilebilir.</w:t>
      </w:r>
    </w:p>
    <w:p w14:paraId="7DE7F1F5" w14:textId="77777777" w:rsidR="00D72E94" w:rsidRPr="008E3EE5" w:rsidRDefault="00D72E94" w:rsidP="00D72E94">
      <w:pPr>
        <w:pStyle w:val="Heading1"/>
        <w:ind w:left="567" w:hanging="567"/>
        <w:rPr>
          <w:rFonts w:asciiTheme="minorHAnsi" w:hAnsiTheme="minorHAnsi" w:cstheme="minorHAnsi"/>
          <w:szCs w:val="22"/>
          <w:lang w:val="tr-TR"/>
        </w:rPr>
      </w:pPr>
      <w:bookmarkStart w:id="7" w:name="_Toc30098125"/>
      <w:bookmarkStart w:id="8" w:name="_Toc23782581"/>
      <w:r w:rsidRPr="008E3EE5">
        <w:rPr>
          <w:rFonts w:asciiTheme="minorHAnsi" w:hAnsiTheme="minorHAnsi" w:cstheme="minorHAnsi"/>
          <w:szCs w:val="22"/>
          <w:lang w:val="tr-TR"/>
        </w:rPr>
        <w:t>ŞİRKETİMİZİN YÜRÜTTÜĞÜ FAALİYETLER</w:t>
      </w:r>
      <w:bookmarkEnd w:id="7"/>
    </w:p>
    <w:p w14:paraId="323C5DB1" w14:textId="1579B226" w:rsidR="00FC6716" w:rsidRPr="008E3EE5" w:rsidRDefault="003B1B3B" w:rsidP="00D72E94">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Şirketin kalite güvence faaliyetleri kapsamında,</w:t>
      </w:r>
      <w:r w:rsidRPr="008E3EE5">
        <w:rPr>
          <w:rFonts w:asciiTheme="minorHAnsi" w:hAnsiTheme="minorHAnsi" w:cstheme="minorHAnsi"/>
          <w:b/>
          <w:bCs/>
          <w:szCs w:val="22"/>
          <w:lang w:eastAsia="tr-TR"/>
        </w:rPr>
        <w:t xml:space="preserve"> </w:t>
      </w:r>
      <w:r w:rsidR="005E3441" w:rsidRPr="008E3EE5">
        <w:rPr>
          <w:rFonts w:asciiTheme="minorHAnsi" w:hAnsiTheme="minorHAnsi" w:cstheme="minorHAnsi"/>
          <w:szCs w:val="22"/>
          <w:lang w:eastAsia="tr-TR"/>
        </w:rPr>
        <w:t>k</w:t>
      </w:r>
      <w:r w:rsidR="00FC6716" w:rsidRPr="008E3EE5">
        <w:rPr>
          <w:rFonts w:asciiTheme="minorHAnsi" w:hAnsiTheme="minorHAnsi" w:cstheme="minorHAnsi"/>
          <w:szCs w:val="22"/>
          <w:lang w:eastAsia="tr-TR"/>
        </w:rPr>
        <w:t>alite belgeleri alınması sebebiyle kişisel veriler işlenebilmektedir.</w:t>
      </w:r>
    </w:p>
    <w:p w14:paraId="3EE0BB42" w14:textId="30A97896" w:rsidR="003B1B3B" w:rsidRPr="008E3EE5" w:rsidRDefault="00FC6716" w:rsidP="00D72E94">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Mühendislik</w:t>
      </w:r>
      <w:r w:rsidR="003B1B3B" w:rsidRPr="008E3EE5">
        <w:rPr>
          <w:rFonts w:asciiTheme="minorHAnsi" w:hAnsiTheme="minorHAnsi" w:cstheme="minorHAnsi"/>
          <w:b/>
          <w:bCs/>
          <w:i/>
          <w:iCs/>
          <w:szCs w:val="22"/>
          <w:lang w:eastAsia="tr-TR"/>
        </w:rPr>
        <w:t xml:space="preserve"> ve </w:t>
      </w:r>
      <w:r w:rsidRPr="008E3EE5">
        <w:rPr>
          <w:rFonts w:asciiTheme="minorHAnsi" w:hAnsiTheme="minorHAnsi" w:cstheme="minorHAnsi"/>
          <w:b/>
          <w:bCs/>
          <w:i/>
          <w:iCs/>
          <w:szCs w:val="22"/>
          <w:lang w:eastAsia="tr-TR"/>
        </w:rPr>
        <w:t>teknoloji</w:t>
      </w:r>
      <w:r w:rsidR="003B1B3B" w:rsidRPr="008E3EE5">
        <w:rPr>
          <w:rFonts w:asciiTheme="minorHAnsi" w:hAnsiTheme="minorHAnsi" w:cstheme="minorHAnsi"/>
          <w:b/>
          <w:bCs/>
          <w:i/>
          <w:iCs/>
          <w:szCs w:val="22"/>
          <w:lang w:eastAsia="tr-TR"/>
        </w:rPr>
        <w:t xml:space="preserve"> birimi faaliyetleri kapsamında</w:t>
      </w:r>
      <w:r w:rsidR="003B1B3B" w:rsidRPr="008E3EE5">
        <w:rPr>
          <w:rFonts w:asciiTheme="minorHAnsi" w:hAnsiTheme="minorHAnsi" w:cstheme="minorHAnsi"/>
          <w:b/>
          <w:bCs/>
          <w:szCs w:val="22"/>
          <w:lang w:eastAsia="tr-TR"/>
        </w:rPr>
        <w:t xml:space="preserve">, </w:t>
      </w:r>
      <w:r w:rsidR="005E3441" w:rsidRPr="008E3EE5">
        <w:rPr>
          <w:rFonts w:asciiTheme="minorHAnsi" w:hAnsiTheme="minorHAnsi" w:cstheme="minorHAnsi"/>
          <w:szCs w:val="22"/>
          <w:lang w:eastAsia="tr-TR"/>
        </w:rPr>
        <w:t>a</w:t>
      </w:r>
      <w:r w:rsidR="003B1B3B" w:rsidRPr="008E3EE5">
        <w:rPr>
          <w:rFonts w:asciiTheme="minorHAnsi" w:hAnsiTheme="minorHAnsi" w:cstheme="minorHAnsi"/>
          <w:szCs w:val="22"/>
          <w:lang w:eastAsia="tr-TR"/>
        </w:rPr>
        <w:t>r-ge süreçlerinde kişisel veriler işlenebilmektedir.</w:t>
      </w:r>
    </w:p>
    <w:p w14:paraId="62BC7D8A" w14:textId="0F47F72C" w:rsidR="003B1B3B" w:rsidRPr="008E3EE5" w:rsidRDefault="003B1B3B" w:rsidP="00D72E94">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P</w:t>
      </w:r>
      <w:r w:rsidR="00990E1E" w:rsidRPr="008E3EE5">
        <w:rPr>
          <w:rFonts w:asciiTheme="minorHAnsi" w:hAnsiTheme="minorHAnsi" w:cstheme="minorHAnsi"/>
          <w:b/>
          <w:bCs/>
          <w:i/>
          <w:iCs/>
          <w:szCs w:val="22"/>
          <w:lang w:eastAsia="tr-TR"/>
        </w:rPr>
        <w:t>lanlama ve lojistik</w:t>
      </w:r>
      <w:r w:rsidR="00FC6716" w:rsidRPr="008E3EE5">
        <w:rPr>
          <w:rFonts w:asciiTheme="minorHAnsi" w:hAnsiTheme="minorHAnsi" w:cstheme="minorHAnsi"/>
          <w:b/>
          <w:bCs/>
          <w:i/>
          <w:iCs/>
          <w:szCs w:val="22"/>
          <w:lang w:eastAsia="tr-TR"/>
        </w:rPr>
        <w:t xml:space="preserve"> faaliyetlerinin yürütülmesinde</w:t>
      </w:r>
      <w:r w:rsidR="00FC6716" w:rsidRPr="008E3EE5">
        <w:rPr>
          <w:rFonts w:asciiTheme="minorHAnsi" w:hAnsiTheme="minorHAnsi" w:cstheme="minorHAnsi"/>
          <w:b/>
          <w:bCs/>
          <w:szCs w:val="22"/>
          <w:lang w:eastAsia="tr-TR"/>
        </w:rPr>
        <w:t>;</w:t>
      </w:r>
      <w:r w:rsidRPr="008E3EE5">
        <w:rPr>
          <w:rFonts w:asciiTheme="minorHAnsi" w:hAnsiTheme="minorHAnsi" w:cstheme="minorHAnsi"/>
          <w:b/>
          <w:bCs/>
          <w:szCs w:val="22"/>
          <w:lang w:eastAsia="tr-TR"/>
        </w:rPr>
        <w:t xml:space="preserve"> </w:t>
      </w:r>
      <w:r w:rsidRPr="008E3EE5">
        <w:rPr>
          <w:rFonts w:asciiTheme="minorHAnsi" w:hAnsiTheme="minorHAnsi" w:cstheme="minorHAnsi"/>
          <w:szCs w:val="22"/>
          <w:lang w:eastAsia="tr-TR"/>
        </w:rPr>
        <w:t xml:space="preserve">mal teslimi, mal teslim alınması, depolama ve irsaliyelerin alınması süreçlerinde sürece katılan kişilere ilişkin kişisel veriler işlenmektedir. </w:t>
      </w:r>
    </w:p>
    <w:p w14:paraId="3C3AF816" w14:textId="3B1847E1" w:rsidR="003B1B3B" w:rsidRPr="008E3EE5" w:rsidRDefault="00990E1E" w:rsidP="00D72E94">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Şirketin üretim</w:t>
      </w:r>
      <w:r w:rsidRPr="008E3EE5">
        <w:rPr>
          <w:rFonts w:asciiTheme="minorHAnsi" w:hAnsiTheme="minorHAnsi" w:cstheme="minorHAnsi"/>
          <w:b/>
          <w:bCs/>
          <w:szCs w:val="22"/>
          <w:lang w:eastAsia="tr-TR"/>
        </w:rPr>
        <w:t xml:space="preserve"> </w:t>
      </w:r>
      <w:r w:rsidRPr="008E3EE5">
        <w:rPr>
          <w:rFonts w:asciiTheme="minorHAnsi" w:hAnsiTheme="minorHAnsi" w:cstheme="minorHAnsi"/>
          <w:szCs w:val="22"/>
          <w:lang w:eastAsia="tr-TR"/>
        </w:rPr>
        <w:t>faaliyetleri</w:t>
      </w:r>
      <w:r w:rsidR="003B1B3B" w:rsidRPr="008E3EE5">
        <w:rPr>
          <w:rFonts w:asciiTheme="minorHAnsi" w:hAnsiTheme="minorHAnsi" w:cstheme="minorHAnsi"/>
          <w:szCs w:val="22"/>
          <w:lang w:eastAsia="tr-TR"/>
        </w:rPr>
        <w:t xml:space="preserve"> kapsamında, üreti</w:t>
      </w:r>
      <w:r w:rsidR="005E3441" w:rsidRPr="008E3EE5">
        <w:rPr>
          <w:rFonts w:asciiTheme="minorHAnsi" w:hAnsiTheme="minorHAnsi" w:cstheme="minorHAnsi"/>
          <w:szCs w:val="22"/>
          <w:lang w:eastAsia="tr-TR"/>
        </w:rPr>
        <w:t xml:space="preserve">m </w:t>
      </w:r>
      <w:r w:rsidR="003B1B3B" w:rsidRPr="008E3EE5">
        <w:rPr>
          <w:rFonts w:asciiTheme="minorHAnsi" w:hAnsiTheme="minorHAnsi" w:cstheme="minorHAnsi"/>
          <w:szCs w:val="22"/>
          <w:lang w:eastAsia="tr-TR"/>
        </w:rPr>
        <w:t xml:space="preserve">faaliyetlerinde katkıda bulunan çalışana ilişkin kişisel veriler işlenebilmektedir. </w:t>
      </w:r>
    </w:p>
    <w:p w14:paraId="499CBFDD" w14:textId="77777777" w:rsidR="003B1B3B" w:rsidRPr="008E3EE5" w:rsidRDefault="00810C33" w:rsidP="003B1B3B">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Şirketin satın alma, satış süreçlerinin yürütülmesi</w:t>
      </w:r>
      <w:r w:rsidRPr="008E3EE5">
        <w:rPr>
          <w:rFonts w:asciiTheme="minorHAnsi" w:hAnsiTheme="minorHAnsi" w:cstheme="minorHAnsi"/>
          <w:szCs w:val="22"/>
          <w:lang w:eastAsia="tr-TR"/>
        </w:rPr>
        <w:t xml:space="preserve"> faaliyetleri çerçevesinde, bu sürece katılan ilgili kişilere ilişkin kişisel veriler iletişim faaliyetlerinin yürütülmesi, sipariş, satış ve satın alma süreçlerinin yürütülmesi, pazarlama faaliyetlerinin takibi amaçlarıyla işlenebilmekte ve bu sürece dahil olan üçüncü kişilerle paylaşılabilmektedir. Bu durumda ek önlemler alınmaktadır. </w:t>
      </w:r>
      <w:r w:rsidR="003B1B3B" w:rsidRPr="008E3EE5">
        <w:rPr>
          <w:rFonts w:asciiTheme="minorHAnsi" w:hAnsiTheme="minorHAnsi" w:cstheme="minorHAnsi"/>
          <w:szCs w:val="22"/>
          <w:lang w:eastAsia="tr-TR"/>
        </w:rPr>
        <w:t>Tedarik zincirinin yürütülmesi ve sürekliliğinin sağlanması amacıyla, tedarikçi bilgi formu ile kişisel veriler işlenmektedir.</w:t>
      </w:r>
    </w:p>
    <w:p w14:paraId="450ADA30" w14:textId="734F7086" w:rsidR="003B1B3B" w:rsidRPr="008E3EE5" w:rsidRDefault="00810C33" w:rsidP="003B1B3B">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lastRenderedPageBreak/>
        <w:t>Bilgi teknolojileri faaliyetleri kapsamında</w:t>
      </w:r>
      <w:r w:rsidRPr="008E3EE5">
        <w:rPr>
          <w:rFonts w:asciiTheme="minorHAnsi" w:hAnsiTheme="minorHAnsi" w:cstheme="minorHAnsi"/>
          <w:szCs w:val="22"/>
          <w:lang w:eastAsia="tr-TR"/>
        </w:rPr>
        <w:t xml:space="preserve">, </w:t>
      </w:r>
      <w:r w:rsidR="003B1B3B" w:rsidRPr="008E3EE5">
        <w:rPr>
          <w:rFonts w:asciiTheme="minorHAnsi" w:hAnsiTheme="minorHAnsi" w:cstheme="minorHAnsi"/>
          <w:szCs w:val="22"/>
          <w:lang w:eastAsia="tr-TR"/>
        </w:rPr>
        <w:t xml:space="preserve">5651 sayılı "İnternet Ortamında Yapılan Yayınların Düzenlenmesi Ve Bu Yayınlar Yoluyla İşlenen Suçlarla Mücadele Edilmesi Hakkında Kanun” kapsamında, iletişim, e-posta ve internet trafiğinin takibi ve e-posta içeriği gibi tüm veriler Şirket tarafından işlenebilmektedir. </w:t>
      </w:r>
    </w:p>
    <w:p w14:paraId="06EB56CD" w14:textId="4C613BA1" w:rsidR="00810C33" w:rsidRPr="008E3EE5" w:rsidRDefault="00810C33" w:rsidP="00810C33">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szCs w:val="22"/>
          <w:lang w:eastAsia="tr-TR"/>
        </w:rPr>
        <w:t xml:space="preserve">Şirket üçüncü taraf olan hizmet sağlayıcılarından sunucu, yazılım, donanım, bakım desteği almakta olup, gerekli güvenlik önlemleri alarak kişisel verileri paylaşabilmektedir. Şirket tarafından kullanılan yazılım ve donanımlar yoluyla kişisel veriler işlenebilmekte ve elektronik ortamda da saklanabilmektedir.  </w:t>
      </w:r>
    </w:p>
    <w:p w14:paraId="43F53740" w14:textId="671597F7" w:rsidR="00810C33" w:rsidRPr="008E3EE5" w:rsidRDefault="00810C33" w:rsidP="00810C33">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Finans ve muhasebe faaliyetlerinin yürütülmesi</w:t>
      </w:r>
      <w:r w:rsidRPr="008E3EE5">
        <w:rPr>
          <w:rFonts w:asciiTheme="minorHAnsi" w:hAnsiTheme="minorHAnsi" w:cstheme="minorHAnsi"/>
          <w:b/>
          <w:bCs/>
          <w:szCs w:val="22"/>
          <w:lang w:eastAsia="tr-TR"/>
        </w:rPr>
        <w:t xml:space="preserve"> </w:t>
      </w:r>
      <w:r w:rsidRPr="008E3EE5">
        <w:rPr>
          <w:rFonts w:asciiTheme="minorHAnsi" w:hAnsiTheme="minorHAnsi" w:cstheme="minorHAnsi"/>
          <w:szCs w:val="22"/>
          <w:lang w:eastAsia="tr-TR"/>
        </w:rPr>
        <w:t xml:space="preserve">çerçevesinde, bankalar ile sözleşme süreçlerinin yürütülmesi, ödemelerin yapılması, beyannamelerin verilmesi, faturaların kesilmesi, işlenmesi, tahsilatların yapılması, şirket yönetim faaliyetlerinin gerçekleştirilmesi, mali denetimlerin yaptırılması, teşvik süreçlerinin yürütülmesi, noter ve benzeri kamu kurum kuruluşları ile süreçlerinin yürütülmesi sırasında kişisel verileriniz işlenebilmekte ve paylaşılabilmektedir. </w:t>
      </w:r>
    </w:p>
    <w:p w14:paraId="5B25C546" w14:textId="2AD1912B" w:rsidR="005A4DAF" w:rsidRPr="008E3EE5" w:rsidRDefault="005A4DAF" w:rsidP="005A4DA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İdari işler süreçlerinde</w:t>
      </w:r>
      <w:r w:rsidRPr="008E3EE5">
        <w:rPr>
          <w:rFonts w:asciiTheme="minorHAnsi" w:hAnsiTheme="minorHAnsi" w:cstheme="minorHAnsi"/>
          <w:szCs w:val="22"/>
          <w:lang w:eastAsia="tr-TR"/>
        </w:rPr>
        <w:t>, organizasyon ve etkinliklerin gerçekleştirilmesinde kişisel veriler işlenebilmektedir.</w:t>
      </w:r>
    </w:p>
    <w:p w14:paraId="45D42228" w14:textId="15D302F9" w:rsidR="005A4DAF" w:rsidRPr="008E3EE5" w:rsidRDefault="005A4DAF" w:rsidP="005A4DA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Güvenlik kameralarıyla</w:t>
      </w:r>
      <w:r w:rsidRPr="008E3EE5">
        <w:rPr>
          <w:rFonts w:asciiTheme="minorHAnsi" w:hAnsiTheme="minorHAnsi" w:cstheme="minorHAnsi"/>
          <w:szCs w:val="22"/>
          <w:lang w:eastAsia="tr-TR"/>
        </w:rPr>
        <w:t xml:space="preserve"> iç ve dış alanlarda kamera kaydı alınmak suretiyle kişisel veriler işlenmektedir.</w:t>
      </w:r>
    </w:p>
    <w:p w14:paraId="7C59F5FF" w14:textId="77777777" w:rsidR="005A4DAF" w:rsidRPr="008E3EE5" w:rsidRDefault="005A4DAF" w:rsidP="005A4DA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szCs w:val="22"/>
          <w:lang w:eastAsia="tr-TR"/>
        </w:rPr>
        <w:t>OSGB ve diğer hizmet alınan yüklenici ve alt işverenler ile sözleşmelerin kurulması sebebiyle, alt işveren çalışanlarına ilişkin kişisel veriler işlenebilmektedir.</w:t>
      </w:r>
    </w:p>
    <w:p w14:paraId="4F8C6D35" w14:textId="77777777" w:rsidR="005A4DAF" w:rsidRPr="008E3EE5" w:rsidRDefault="005A4DAF" w:rsidP="005A4DA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szCs w:val="22"/>
          <w:lang w:eastAsia="tr-TR"/>
        </w:rPr>
        <w:t xml:space="preserve">Çalışanların yurtiçi veya yurtdışı seyahat organizasyonları kapsamında kişisel veriler işlenebilmekte, onay veren çalışanların bilgileri tedarikçiler ile paylaşılabilmektedir. </w:t>
      </w:r>
    </w:p>
    <w:p w14:paraId="410C9077" w14:textId="7A3B49D5" w:rsidR="005A4DAF" w:rsidRPr="008E3EE5" w:rsidRDefault="005A4DAF" w:rsidP="005A4DA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Ziyaretçi kayıtlarının tutulması</w:t>
      </w:r>
      <w:r w:rsidRPr="008E3EE5">
        <w:rPr>
          <w:rFonts w:asciiTheme="minorHAnsi" w:hAnsiTheme="minorHAnsi" w:cstheme="minorHAnsi"/>
          <w:szCs w:val="22"/>
          <w:lang w:eastAsia="tr-TR"/>
        </w:rPr>
        <w:t xml:space="preserve"> sırasında kişisel veriler işlenmektedir.</w:t>
      </w:r>
    </w:p>
    <w:p w14:paraId="11536146" w14:textId="77777777" w:rsidR="005E3441" w:rsidRPr="008E3EE5" w:rsidRDefault="005A4DAF" w:rsidP="005E3441">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Personel ve İnsan Kaynakları faaliyetlerinin yürütülmesi</w:t>
      </w:r>
      <w:r w:rsidRPr="008E3EE5">
        <w:rPr>
          <w:rFonts w:asciiTheme="minorHAnsi" w:hAnsiTheme="minorHAnsi" w:cstheme="minorHAnsi"/>
          <w:szCs w:val="22"/>
          <w:lang w:eastAsia="tr-TR"/>
        </w:rPr>
        <w:t xml:space="preserve"> </w:t>
      </w:r>
      <w:r w:rsidR="005E3441" w:rsidRPr="008E3EE5">
        <w:rPr>
          <w:rFonts w:asciiTheme="minorHAnsi" w:hAnsiTheme="minorHAnsi" w:cstheme="minorHAnsi"/>
          <w:szCs w:val="22"/>
          <w:lang w:eastAsia="tr-TR"/>
        </w:rPr>
        <w:t>sırasında</w:t>
      </w:r>
    </w:p>
    <w:p w14:paraId="54559B82" w14:textId="77777777" w:rsidR="005E3441" w:rsidRPr="008E3EE5" w:rsidRDefault="005A4DAF" w:rsidP="005E3441">
      <w:pPr>
        <w:pStyle w:val="ListParagraph"/>
        <w:numPr>
          <w:ilvl w:val="0"/>
          <w:numId w:val="2"/>
        </w:numPr>
        <w:rPr>
          <w:rFonts w:asciiTheme="minorHAnsi" w:hAnsiTheme="minorHAnsi" w:cstheme="minorHAnsi"/>
          <w:lang w:eastAsia="tr-TR"/>
        </w:rPr>
      </w:pPr>
      <w:r w:rsidRPr="008E3EE5">
        <w:rPr>
          <w:rFonts w:asciiTheme="minorHAnsi" w:hAnsiTheme="minorHAnsi" w:cstheme="minorHAnsi"/>
          <w:b/>
          <w:bCs/>
          <w:i/>
          <w:iCs/>
          <w:lang w:eastAsia="tr-TR"/>
        </w:rPr>
        <w:t>İş başvurularının alınması</w:t>
      </w:r>
      <w:r w:rsidRPr="008E3EE5">
        <w:rPr>
          <w:rFonts w:asciiTheme="minorHAnsi" w:hAnsiTheme="minorHAnsi" w:cstheme="minorHAnsi"/>
          <w:lang w:eastAsia="tr-TR"/>
        </w:rPr>
        <w:t xml:space="preserve"> sırasında çalışan adaylarına ilişkin kişisel veriler işlenmektedir.</w:t>
      </w:r>
    </w:p>
    <w:p w14:paraId="2D05CB5D" w14:textId="5D31EC0E" w:rsidR="00E22D3F" w:rsidRPr="008E3EE5" w:rsidRDefault="005A4DAF" w:rsidP="005E3441">
      <w:pPr>
        <w:pStyle w:val="ListParagraph"/>
        <w:numPr>
          <w:ilvl w:val="0"/>
          <w:numId w:val="2"/>
        </w:numPr>
        <w:rPr>
          <w:rFonts w:asciiTheme="minorHAnsi" w:hAnsiTheme="minorHAnsi" w:cstheme="minorHAnsi"/>
          <w:lang w:eastAsia="tr-TR"/>
        </w:rPr>
      </w:pPr>
      <w:r w:rsidRPr="008E3EE5">
        <w:rPr>
          <w:rFonts w:asciiTheme="minorHAnsi" w:hAnsiTheme="minorHAnsi" w:cstheme="minorHAnsi"/>
          <w:lang w:eastAsia="tr-TR"/>
        </w:rPr>
        <w:t>Personel işleri kapsamında özlük dosyalarının oluşturulması sırasında, çalışanın ailesine ilişkin kişisel veriler işlenebilmektedir. Örneğin aile durumu bildirim formunun doldurulması sırasında çalışanın ailesine ilişkin bilgiler işlenmektedir.</w:t>
      </w:r>
      <w:r w:rsidR="00E22D3F" w:rsidRPr="008E3EE5">
        <w:rPr>
          <w:rFonts w:asciiTheme="minorHAnsi" w:hAnsiTheme="minorHAnsi" w:cstheme="minorHAnsi"/>
          <w:lang w:eastAsia="tr-TR"/>
        </w:rPr>
        <w:t xml:space="preserve"> Maaş haczi müzekkerelerinin alınması ve cevaplanması sırasında üçüncü kişilere ait kişisel veri elde edilebilmektedir.</w:t>
      </w:r>
    </w:p>
    <w:p w14:paraId="2AAD347C" w14:textId="2C4B5599" w:rsidR="005E3441" w:rsidRPr="008E3EE5" w:rsidRDefault="005E3441" w:rsidP="00E22D3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Finans ve muhasebe faaliyetleri kapsamında</w:t>
      </w:r>
      <w:r w:rsidRPr="008E3EE5">
        <w:rPr>
          <w:rFonts w:asciiTheme="minorHAnsi" w:hAnsiTheme="minorHAnsi" w:cstheme="minorHAnsi"/>
          <w:szCs w:val="22"/>
          <w:lang w:eastAsia="tr-TR"/>
        </w:rPr>
        <w:t xml:space="preserve">, bankacılık işlemlerinin yapılması, ödeme ve tahsilatların, alış faturalarının işlenmesi, satış faturasının düzenlenmesi, iade faturası düzenlenmesi, gider pusulasının hazırlanması, muhtasar beyanname verilmesi, </w:t>
      </w:r>
      <w:proofErr w:type="spellStart"/>
      <w:r w:rsidRPr="008E3EE5">
        <w:rPr>
          <w:rFonts w:asciiTheme="minorHAnsi" w:hAnsiTheme="minorHAnsi" w:cstheme="minorHAnsi"/>
          <w:szCs w:val="22"/>
          <w:lang w:eastAsia="tr-TR"/>
        </w:rPr>
        <w:t>kdv</w:t>
      </w:r>
      <w:proofErr w:type="spellEnd"/>
      <w:r w:rsidRPr="008E3EE5">
        <w:rPr>
          <w:rFonts w:asciiTheme="minorHAnsi" w:hAnsiTheme="minorHAnsi" w:cstheme="minorHAnsi"/>
          <w:szCs w:val="22"/>
          <w:lang w:eastAsia="tr-TR"/>
        </w:rPr>
        <w:t xml:space="preserve"> beyannamesi, damga vergisi, </w:t>
      </w:r>
      <w:proofErr w:type="spellStart"/>
      <w:r w:rsidRPr="008E3EE5">
        <w:rPr>
          <w:rFonts w:asciiTheme="minorHAnsi" w:hAnsiTheme="minorHAnsi" w:cstheme="minorHAnsi"/>
          <w:szCs w:val="22"/>
          <w:lang w:eastAsia="tr-TR"/>
        </w:rPr>
        <w:t>ba-bs</w:t>
      </w:r>
      <w:proofErr w:type="spellEnd"/>
      <w:r w:rsidRPr="008E3EE5">
        <w:rPr>
          <w:rFonts w:asciiTheme="minorHAnsi" w:hAnsiTheme="minorHAnsi" w:cstheme="minorHAnsi"/>
          <w:szCs w:val="22"/>
          <w:lang w:eastAsia="tr-TR"/>
        </w:rPr>
        <w:t xml:space="preserve"> formlarının gönderilmesi, şirket çalışanlarının ve yetkililerinin yaptığı harcamalara ilişkin fatura ve fişlerin muhasebeye iletilmesi, yurtdışı ihracat faturalarının gümrük firmasına aktarılması, beyannamelerin verilmesi, teşvik başvurularının yapılması sırasında kişisel veriler işlenmektedir. Müşteri ve tedarikçiler için sürekliliğin sağlanması amacıyla tanıtım formunu oluşturulmakta ve saklanmaktadır</w:t>
      </w:r>
    </w:p>
    <w:p w14:paraId="3448F890" w14:textId="69923FF9" w:rsidR="00E22D3F" w:rsidRPr="008E3EE5" w:rsidRDefault="00E22D3F" w:rsidP="00E22D3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 xml:space="preserve">Yönetim kurulu faaliyetleri </w:t>
      </w:r>
      <w:r w:rsidRPr="008E3EE5">
        <w:rPr>
          <w:rFonts w:asciiTheme="minorHAnsi" w:hAnsiTheme="minorHAnsi" w:cstheme="minorHAnsi"/>
          <w:szCs w:val="22"/>
          <w:lang w:eastAsia="tr-TR"/>
        </w:rPr>
        <w:t xml:space="preserve">kapsamında, genel süreçlerinin yürütülmesi, yönetim faaliyet raporunun oluşturulması, genel kurul toplantı tutanaklarının oluşturulması, ticaret sicil </w:t>
      </w:r>
      <w:r w:rsidRPr="008E3EE5">
        <w:rPr>
          <w:rFonts w:asciiTheme="minorHAnsi" w:hAnsiTheme="minorHAnsi" w:cstheme="minorHAnsi"/>
          <w:szCs w:val="22"/>
          <w:lang w:eastAsia="tr-TR"/>
        </w:rPr>
        <w:lastRenderedPageBreak/>
        <w:t>faaliyetleri, imza sirküleri süreçleri sırasında da hissedar ve yönetim kurulu ile çalışana ait kişisel veriler işlenebilmekte ve ilgili kurumlara aktarılabilmektedir.</w:t>
      </w:r>
    </w:p>
    <w:p w14:paraId="1B400E72" w14:textId="77777777" w:rsidR="00E22D3F" w:rsidRPr="008E3EE5" w:rsidRDefault="00E22D3F" w:rsidP="00E22D3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Yönetim faaliyetlerinin yürütülmesi</w:t>
      </w:r>
      <w:r w:rsidRPr="008E3EE5">
        <w:rPr>
          <w:rFonts w:asciiTheme="minorHAnsi" w:hAnsiTheme="minorHAnsi" w:cstheme="minorHAnsi"/>
          <w:b/>
          <w:bCs/>
          <w:szCs w:val="22"/>
          <w:lang w:eastAsia="tr-TR"/>
        </w:rPr>
        <w:t xml:space="preserve"> </w:t>
      </w:r>
      <w:r w:rsidRPr="008E3EE5">
        <w:rPr>
          <w:rFonts w:asciiTheme="minorHAnsi" w:hAnsiTheme="minorHAnsi" w:cstheme="minorHAnsi"/>
          <w:szCs w:val="22"/>
          <w:lang w:eastAsia="tr-TR"/>
        </w:rPr>
        <w:t>sebebiyle sözleşmeli avukata iş devredilmesi, onay verilen avukatlık büroları ve yeminli mali müşavirlik ve bağımsız denetim firmaları ile sözleşmelerin kurulması gibi konulardan yetkili kamu kurum ve kuruluşlarına, avukat ve danışmanlara bilgi verilmesi faaliyetleri kapsamında elde edilen veriler aktarılabilmektedir.</w:t>
      </w:r>
    </w:p>
    <w:p w14:paraId="36E5A429" w14:textId="2012D931" w:rsidR="00D36F8B" w:rsidRPr="008E3EE5" w:rsidRDefault="00D36F8B" w:rsidP="00D36F8B">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Denetimlerin yapılması,</w:t>
      </w:r>
      <w:r w:rsidRPr="008E3EE5">
        <w:rPr>
          <w:rFonts w:asciiTheme="minorHAnsi" w:hAnsiTheme="minorHAnsi" w:cstheme="minorHAnsi"/>
          <w:b/>
          <w:bCs/>
          <w:szCs w:val="22"/>
          <w:lang w:eastAsia="tr-TR"/>
        </w:rPr>
        <w:t xml:space="preserve"> </w:t>
      </w:r>
      <w:r w:rsidRPr="008E3EE5">
        <w:rPr>
          <w:rFonts w:asciiTheme="minorHAnsi" w:hAnsiTheme="minorHAnsi" w:cstheme="minorHAnsi"/>
          <w:szCs w:val="22"/>
          <w:lang w:eastAsia="tr-TR"/>
        </w:rPr>
        <w:t>yetkili kamu kurum ve kuruluşlarına bilgi verilmesi faaliyetleri kapsamında elde edilen veriler aktarılabilmektedir.</w:t>
      </w:r>
    </w:p>
    <w:p w14:paraId="3D25FF2E" w14:textId="77777777" w:rsidR="00E22D3F" w:rsidRPr="008E3EE5" w:rsidRDefault="00E22D3F" w:rsidP="00E22D3F">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Hukuki işlemlerin</w:t>
      </w:r>
      <w:r w:rsidRPr="008E3EE5">
        <w:rPr>
          <w:rFonts w:asciiTheme="minorHAnsi" w:hAnsiTheme="minorHAnsi" w:cstheme="minorHAnsi"/>
          <w:szCs w:val="22"/>
          <w:lang w:eastAsia="tr-TR"/>
        </w:rPr>
        <w:t xml:space="preserve"> gerçekleştirilmesi amacıyla sözleşmeli avukatın tayini, bilgi ve belgelerin aktarımı sırasında amaçlarla sınırlı olarak kişisel veriler aktarılabilmektedir. </w:t>
      </w:r>
    </w:p>
    <w:p w14:paraId="2BB0119F" w14:textId="77777777" w:rsidR="006A0A88" w:rsidRPr="008E3EE5" w:rsidRDefault="006A0A88" w:rsidP="006A0A88">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İlgili kişi başvurularının</w:t>
      </w:r>
      <w:r w:rsidRPr="008E3EE5">
        <w:rPr>
          <w:rFonts w:asciiTheme="minorHAnsi" w:hAnsiTheme="minorHAnsi" w:cstheme="minorHAnsi"/>
          <w:szCs w:val="22"/>
          <w:lang w:eastAsia="tr-TR"/>
        </w:rPr>
        <w:t xml:space="preserve"> alınması, cevaplanması sırasında kişisel veriler işlenmektedir.</w:t>
      </w:r>
    </w:p>
    <w:p w14:paraId="6D0F8629" w14:textId="77777777" w:rsidR="006A0A88" w:rsidRPr="008E3EE5" w:rsidRDefault="006B0E9C" w:rsidP="006A0A88">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Pazarlama faaliyetleri çerçevesinde</w:t>
      </w:r>
      <w:r w:rsidRPr="008E3EE5">
        <w:rPr>
          <w:rFonts w:asciiTheme="minorHAnsi" w:hAnsiTheme="minorHAnsi" w:cstheme="minorHAnsi"/>
          <w:b/>
          <w:bCs/>
          <w:szCs w:val="22"/>
          <w:lang w:eastAsia="tr-TR"/>
        </w:rPr>
        <w:t>,</w:t>
      </w:r>
      <w:r w:rsidRPr="008E3EE5">
        <w:rPr>
          <w:rFonts w:asciiTheme="minorHAnsi" w:hAnsiTheme="minorHAnsi" w:cstheme="minorHAnsi"/>
          <w:szCs w:val="22"/>
          <w:lang w:eastAsia="tr-TR"/>
        </w:rPr>
        <w:t xml:space="preserve"> </w:t>
      </w:r>
      <w:r w:rsidR="006A0A88" w:rsidRPr="008E3EE5">
        <w:rPr>
          <w:rFonts w:asciiTheme="minorHAnsi" w:hAnsiTheme="minorHAnsi" w:cstheme="minorHAnsi"/>
          <w:szCs w:val="22"/>
          <w:lang w:eastAsia="tr-TR"/>
        </w:rPr>
        <w:t xml:space="preserve">müşteri bilgilerinin alınması, kaydedilmesi, teklif süreçlerinin yürütülmesi, ön sipariş süreçlerinde kişisel veri işlenebilmektedir. Yine şirketin pazarlama süreçlerine katkı sağlaması amacıyla reklam faaliyetleri yürütülmekte, web sitesi ve benzeri platformlarda fotoğraf gibi görseller paylaşılabilmektedir. Bu durumda ilgili kişilerin rızası alınmaktadır. </w:t>
      </w:r>
    </w:p>
    <w:p w14:paraId="531E7C1A" w14:textId="77777777" w:rsidR="005E3441" w:rsidRPr="008E3EE5" w:rsidRDefault="006A0A88" w:rsidP="005E3441">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Proje yönetimi ve satış süreçlerinde</w:t>
      </w:r>
      <w:r w:rsidRPr="008E3EE5">
        <w:rPr>
          <w:rFonts w:asciiTheme="minorHAnsi" w:hAnsiTheme="minorHAnsi" w:cstheme="minorHAnsi"/>
          <w:szCs w:val="22"/>
          <w:lang w:eastAsia="tr-TR"/>
        </w:rPr>
        <w:t xml:space="preserve"> şirket içinde proje yönetimi yapılması, satış ekibinin yeni ürünlerin müşteriye teklifi ve proje çizimi yapılması desteği sağlanması, Şirketin yaptığı montaj işlerinde müşteri ilişkilerinin yürütülmesi sırasında kişisel veriler işlenebilmektedir. </w:t>
      </w:r>
    </w:p>
    <w:p w14:paraId="24020667" w14:textId="77777777" w:rsidR="005E3441" w:rsidRPr="008E3EE5" w:rsidRDefault="006A0A88" w:rsidP="005E3441">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b/>
          <w:bCs/>
          <w:i/>
          <w:iCs/>
          <w:szCs w:val="22"/>
          <w:lang w:eastAsia="tr-TR"/>
        </w:rPr>
        <w:t>Web sitesinin yönetilmesi sırasında</w:t>
      </w:r>
      <w:r w:rsidRPr="008E3EE5">
        <w:rPr>
          <w:rFonts w:asciiTheme="minorHAnsi" w:hAnsiTheme="minorHAnsi" w:cstheme="minorHAnsi"/>
          <w:szCs w:val="22"/>
          <w:lang w:eastAsia="tr-TR"/>
        </w:rPr>
        <w:t xml:space="preserve">, Web sitesinden "e-posta listemize kaydolun" kısmından kayıtların toplanması, Yönetim Kurulu Başkanı, Yönetim Kurulu Üyesi ve Genel Müdürün özgeçmişinin web sitesinde paylaşılması, memnuniyet anketinin doldurulması, Organizasyon, etkinliklerin fotoğraflarının haber niteliğinde web sitesinde paylaşılması, İletişim formunun doldurulması, Canlı destek verilmesi sırasında kişisel veriler işlenebilmektedir. </w:t>
      </w:r>
    </w:p>
    <w:p w14:paraId="44D186C1" w14:textId="7B98B3D5" w:rsidR="006A0A88" w:rsidRPr="008E3EE5" w:rsidRDefault="006A0A88" w:rsidP="005E3441">
      <w:pPr>
        <w:numPr>
          <w:ilvl w:val="0"/>
          <w:numId w:val="2"/>
        </w:numPr>
        <w:ind w:left="426" w:hanging="426"/>
        <w:rPr>
          <w:rFonts w:asciiTheme="minorHAnsi" w:hAnsiTheme="minorHAnsi" w:cstheme="minorHAnsi"/>
          <w:szCs w:val="22"/>
          <w:lang w:eastAsia="tr-TR"/>
        </w:rPr>
      </w:pPr>
      <w:r w:rsidRPr="008E3EE5">
        <w:rPr>
          <w:rFonts w:asciiTheme="minorHAnsi" w:hAnsiTheme="minorHAnsi" w:cstheme="minorHAnsi"/>
          <w:szCs w:val="22"/>
          <w:lang w:eastAsia="tr-TR"/>
        </w:rPr>
        <w:t xml:space="preserve">Web sitesi </w:t>
      </w:r>
      <w:r w:rsidR="005E3441" w:rsidRPr="008E3EE5">
        <w:rPr>
          <w:rFonts w:asciiTheme="minorHAnsi" w:hAnsiTheme="minorHAnsi" w:cstheme="minorHAnsi"/>
          <w:szCs w:val="22"/>
          <w:lang w:eastAsia="tr-TR"/>
        </w:rPr>
        <w:t>üzerinden zorunlu çerezler, işlevsellik ve tercih çerezleri, performans ve analiz çerezleri, hedefleme veya reklam çerezleri gibi çerezlerin toplanması ile pazarlama verileri işlenmektedir.</w:t>
      </w:r>
    </w:p>
    <w:p w14:paraId="7A21C6D4" w14:textId="7CD59EFC" w:rsidR="00D36F8B" w:rsidRPr="008E3EE5" w:rsidRDefault="00D36F8B" w:rsidP="00D36F8B">
      <w:pPr>
        <w:numPr>
          <w:ilvl w:val="0"/>
          <w:numId w:val="2"/>
        </w:numPr>
        <w:ind w:left="426" w:hanging="426"/>
        <w:rPr>
          <w:rFonts w:asciiTheme="minorHAnsi" w:hAnsiTheme="minorHAnsi" w:cstheme="minorHAnsi"/>
          <w:b/>
          <w:bCs/>
          <w:szCs w:val="22"/>
          <w:lang w:eastAsia="tr-TR"/>
        </w:rPr>
      </w:pPr>
      <w:r w:rsidRPr="008E3EE5">
        <w:rPr>
          <w:rFonts w:asciiTheme="minorHAnsi" w:hAnsiTheme="minorHAnsi" w:cstheme="minorHAnsi"/>
          <w:b/>
          <w:bCs/>
          <w:szCs w:val="22"/>
          <w:lang w:eastAsia="tr-TR"/>
        </w:rPr>
        <w:t xml:space="preserve">E-ticaret faaliyetleri kapsamında, </w:t>
      </w:r>
    </w:p>
    <w:p w14:paraId="71848087" w14:textId="7BCCE9AA" w:rsidR="00D36F8B" w:rsidRPr="008E3EE5" w:rsidRDefault="00D36F8B" w:rsidP="005E3441">
      <w:pPr>
        <w:numPr>
          <w:ilvl w:val="0"/>
          <w:numId w:val="2"/>
        </w:numPr>
        <w:spacing w:after="0"/>
        <w:rPr>
          <w:rFonts w:asciiTheme="minorHAnsi" w:hAnsiTheme="minorHAnsi" w:cstheme="minorHAnsi"/>
          <w:b/>
          <w:bCs/>
          <w:szCs w:val="22"/>
          <w:lang w:eastAsia="tr-TR"/>
        </w:rPr>
      </w:pPr>
      <w:r w:rsidRPr="008E3EE5">
        <w:rPr>
          <w:rFonts w:asciiTheme="minorHAnsi" w:hAnsiTheme="minorHAnsi" w:cstheme="minorHAnsi"/>
          <w:szCs w:val="22"/>
          <w:lang w:eastAsia="tr-TR"/>
        </w:rPr>
        <w:t>Pazar yer</w:t>
      </w:r>
      <w:r w:rsidR="006A0A88" w:rsidRPr="008E3EE5">
        <w:rPr>
          <w:rFonts w:asciiTheme="minorHAnsi" w:hAnsiTheme="minorHAnsi" w:cstheme="minorHAnsi"/>
          <w:szCs w:val="22"/>
          <w:lang w:eastAsia="tr-TR"/>
        </w:rPr>
        <w:t>i müşterileri üzerinden müş</w:t>
      </w:r>
      <w:r w:rsidRPr="008E3EE5">
        <w:rPr>
          <w:rFonts w:asciiTheme="minorHAnsi" w:hAnsiTheme="minorHAnsi" w:cstheme="minorHAnsi"/>
          <w:szCs w:val="22"/>
          <w:lang w:eastAsia="tr-TR"/>
        </w:rPr>
        <w:t xml:space="preserve">teri siparişlerinin alınması, sipariş ile gelen müşteri verileri ile cari hesap açılması, fatura işlemlerinin gerçekleştirilmesi, kargo süreçlerinin tamamlanması </w:t>
      </w:r>
      <w:r w:rsidR="006A0A88" w:rsidRPr="008E3EE5">
        <w:rPr>
          <w:rFonts w:asciiTheme="minorHAnsi" w:hAnsiTheme="minorHAnsi" w:cstheme="minorHAnsi"/>
          <w:szCs w:val="22"/>
          <w:lang w:eastAsia="tr-TR"/>
        </w:rPr>
        <w:t>sırasında kişisel veriler işlenmektedir.</w:t>
      </w:r>
    </w:p>
    <w:p w14:paraId="2413216D" w14:textId="77777777" w:rsidR="001B3559" w:rsidRPr="008E3EE5" w:rsidRDefault="00D36F8B"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Kurumsal ve Bireysel satışlarda web sitesi üzerinden üyelik olmaksızın satış faaliyetlerinin gerçekleştirilmesi</w:t>
      </w:r>
      <w:r w:rsidR="001B3559" w:rsidRPr="008E3EE5">
        <w:rPr>
          <w:rFonts w:asciiTheme="minorHAnsi" w:hAnsiTheme="minorHAnsi" w:cstheme="minorHAnsi"/>
          <w:szCs w:val="22"/>
          <w:lang w:eastAsia="tr-TR"/>
        </w:rPr>
        <w:t>,</w:t>
      </w:r>
    </w:p>
    <w:p w14:paraId="1376186C" w14:textId="0071D16E" w:rsidR="00874FA9" w:rsidRPr="008E3EE5" w:rsidRDefault="001B3559"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 xml:space="preserve">Kurumsal satışlarda </w:t>
      </w:r>
      <w:r w:rsidR="00D36F8B" w:rsidRPr="008E3EE5">
        <w:rPr>
          <w:rFonts w:asciiTheme="minorHAnsi" w:hAnsiTheme="minorHAnsi" w:cstheme="minorHAnsi"/>
          <w:szCs w:val="22"/>
          <w:lang w:eastAsia="tr-TR"/>
        </w:rPr>
        <w:t xml:space="preserve">web sitesi üzerinden havale </w:t>
      </w:r>
      <w:r w:rsidRPr="008E3EE5">
        <w:rPr>
          <w:rFonts w:asciiTheme="minorHAnsi" w:hAnsiTheme="minorHAnsi" w:cstheme="minorHAnsi"/>
          <w:szCs w:val="22"/>
          <w:lang w:eastAsia="tr-TR"/>
        </w:rPr>
        <w:t xml:space="preserve">ve </w:t>
      </w:r>
      <w:r w:rsidR="006A0A88" w:rsidRPr="008E3EE5">
        <w:rPr>
          <w:rFonts w:asciiTheme="minorHAnsi" w:hAnsiTheme="minorHAnsi" w:cstheme="minorHAnsi"/>
          <w:szCs w:val="22"/>
          <w:lang w:eastAsia="tr-TR"/>
        </w:rPr>
        <w:t>anlaşmalı kuruluş aracılığı</w:t>
      </w:r>
      <w:r w:rsidR="00AB3396" w:rsidRPr="008E3EE5">
        <w:rPr>
          <w:rFonts w:asciiTheme="minorHAnsi" w:hAnsiTheme="minorHAnsi" w:cstheme="minorHAnsi"/>
          <w:szCs w:val="22"/>
          <w:lang w:eastAsia="tr-TR"/>
        </w:rPr>
        <w:t>yla ödeme alınması</w:t>
      </w:r>
    </w:p>
    <w:p w14:paraId="684B00C0" w14:textId="57131E16" w:rsidR="00D36F8B" w:rsidRPr="008E3EE5" w:rsidRDefault="001B3559"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ile anlaşmalı olarak kredi kartı ile ödeme alınması,</w:t>
      </w:r>
    </w:p>
    <w:p w14:paraId="391512DB" w14:textId="241BD50B" w:rsidR="00D36F8B" w:rsidRPr="008E3EE5" w:rsidRDefault="00D36F8B"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Mesafeli satış sözleşmesi</w:t>
      </w:r>
      <w:r w:rsidR="00AB3396" w:rsidRPr="008E3EE5">
        <w:rPr>
          <w:rFonts w:asciiTheme="minorHAnsi" w:hAnsiTheme="minorHAnsi" w:cstheme="minorHAnsi"/>
          <w:szCs w:val="22"/>
          <w:lang w:eastAsia="tr-TR"/>
        </w:rPr>
        <w:t xml:space="preserve"> ve ön bilgilendirme formunun </w:t>
      </w:r>
      <w:r w:rsidRPr="008E3EE5">
        <w:rPr>
          <w:rFonts w:asciiTheme="minorHAnsi" w:hAnsiTheme="minorHAnsi" w:cstheme="minorHAnsi"/>
          <w:szCs w:val="22"/>
          <w:lang w:eastAsia="tr-TR"/>
        </w:rPr>
        <w:t>oluşturulması,</w:t>
      </w:r>
    </w:p>
    <w:p w14:paraId="1B902DB9" w14:textId="608C0606" w:rsidR="00D36F8B" w:rsidRPr="008E3EE5" w:rsidRDefault="00D36F8B"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Web sitesi üzerinden gelen müşteri siparişlerinin anlaşmalı kargo şirketine müşteri bilgilerinin gönderilmesi,</w:t>
      </w:r>
    </w:p>
    <w:p w14:paraId="76D00BE9" w14:textId="30149B5B" w:rsidR="00D36F8B" w:rsidRPr="008E3EE5" w:rsidRDefault="00D36F8B" w:rsidP="005E3441">
      <w:pPr>
        <w:numPr>
          <w:ilvl w:val="0"/>
          <w:numId w:val="2"/>
        </w:numPr>
        <w:spacing w:after="0"/>
        <w:rPr>
          <w:rFonts w:asciiTheme="minorHAnsi" w:hAnsiTheme="minorHAnsi" w:cstheme="minorHAnsi"/>
          <w:szCs w:val="22"/>
          <w:lang w:eastAsia="tr-TR"/>
        </w:rPr>
      </w:pPr>
      <w:r w:rsidRPr="008E3EE5">
        <w:rPr>
          <w:rFonts w:asciiTheme="minorHAnsi" w:hAnsiTheme="minorHAnsi" w:cstheme="minorHAnsi"/>
          <w:szCs w:val="22"/>
          <w:lang w:eastAsia="tr-TR"/>
        </w:rPr>
        <w:t>Ürün iadesi alınması</w:t>
      </w:r>
      <w:r w:rsidR="00AB3396" w:rsidRPr="008E3EE5">
        <w:rPr>
          <w:rFonts w:asciiTheme="minorHAnsi" w:hAnsiTheme="minorHAnsi" w:cstheme="minorHAnsi"/>
          <w:szCs w:val="22"/>
          <w:lang w:eastAsia="tr-TR"/>
        </w:rPr>
        <w:t xml:space="preserve"> faaliyetleri kapsamında kişisel veri işlenmektedir. </w:t>
      </w:r>
    </w:p>
    <w:p w14:paraId="2562F635" w14:textId="77777777" w:rsidR="00D36F8B" w:rsidRPr="008E3EE5" w:rsidRDefault="00D36F8B" w:rsidP="00D36F8B">
      <w:pPr>
        <w:rPr>
          <w:rFonts w:asciiTheme="minorHAnsi" w:hAnsiTheme="minorHAnsi" w:cstheme="minorHAnsi"/>
          <w:szCs w:val="22"/>
          <w:lang w:eastAsia="tr-TR"/>
        </w:rPr>
      </w:pPr>
    </w:p>
    <w:p w14:paraId="76955753" w14:textId="0DC1138C" w:rsidR="00CF1D15" w:rsidRPr="008E3EE5" w:rsidRDefault="00CF1D15" w:rsidP="00C12234">
      <w:pPr>
        <w:pStyle w:val="Heading1"/>
        <w:ind w:left="567" w:hanging="567"/>
        <w:rPr>
          <w:rFonts w:asciiTheme="minorHAnsi" w:hAnsiTheme="minorHAnsi" w:cstheme="minorHAnsi"/>
          <w:szCs w:val="22"/>
          <w:lang w:val="tr-TR"/>
        </w:rPr>
      </w:pPr>
      <w:r w:rsidRPr="008E3EE5">
        <w:rPr>
          <w:rFonts w:asciiTheme="minorHAnsi" w:hAnsiTheme="minorHAnsi" w:cstheme="minorHAnsi"/>
          <w:szCs w:val="22"/>
          <w:lang w:val="tr-TR"/>
        </w:rPr>
        <w:lastRenderedPageBreak/>
        <w:t>ŞİRKETİMİZİN YÜRÜTTÜĞÜ KİŞİSEL VERİ İŞLEME FAALİYETLERİNE YÖNELİK VERİ SAHİPLERİ, VERİ İŞLEME AMAÇLARI VE VERİ KATEGORİLERİ</w:t>
      </w:r>
      <w:bookmarkEnd w:id="8"/>
    </w:p>
    <w:p w14:paraId="5A43FD1E" w14:textId="77777777" w:rsidR="00CF1D15" w:rsidRPr="008E3EE5" w:rsidRDefault="00CF1D15" w:rsidP="00C12234">
      <w:pPr>
        <w:pStyle w:val="Heading3"/>
        <w:ind w:left="567" w:hanging="567"/>
        <w:rPr>
          <w:rFonts w:asciiTheme="minorHAnsi" w:hAnsiTheme="minorHAnsi" w:cstheme="minorHAnsi"/>
          <w:szCs w:val="22"/>
        </w:rPr>
      </w:pPr>
      <w:bookmarkStart w:id="9" w:name="_Toc23782582"/>
      <w:r w:rsidRPr="008E3EE5">
        <w:rPr>
          <w:rFonts w:asciiTheme="minorHAnsi" w:hAnsiTheme="minorHAnsi" w:cstheme="minorHAnsi"/>
          <w:szCs w:val="22"/>
        </w:rPr>
        <w:t>Veri Sahipleri</w:t>
      </w:r>
      <w:bookmarkEnd w:id="6"/>
      <w:bookmarkEnd w:id="9"/>
    </w:p>
    <w:p w14:paraId="0A8AF0D7" w14:textId="6E6E7A77" w:rsidR="00400CAE" w:rsidRPr="008E3EE5" w:rsidRDefault="00CF1D15" w:rsidP="00C12234">
      <w:pPr>
        <w:pStyle w:val="Balk11"/>
        <w:numPr>
          <w:ilvl w:val="0"/>
          <w:numId w:val="0"/>
        </w:numPr>
        <w:spacing w:before="0" w:after="120"/>
        <w:rPr>
          <w:rFonts w:cstheme="minorHAnsi"/>
          <w:b/>
        </w:rPr>
      </w:pPr>
      <w:r w:rsidRPr="008E3EE5">
        <w:rPr>
          <w:rFonts w:cstheme="minorHAnsi"/>
        </w:rPr>
        <w:t xml:space="preserve">Politika kapsamındaki veri sahipleri, </w:t>
      </w:r>
      <w:r w:rsidR="00714DD4" w:rsidRPr="008E3EE5">
        <w:rPr>
          <w:rFonts w:cstheme="minorHAnsi"/>
        </w:rPr>
        <w:t>Şirket</w:t>
      </w:r>
      <w:r w:rsidRPr="008E3EE5">
        <w:rPr>
          <w:rFonts w:cstheme="minorHAnsi"/>
        </w:rPr>
        <w:t xml:space="preserve"> tarafından kişisel verileri işlenmekte olan </w:t>
      </w:r>
      <w:r w:rsidR="00714DD4" w:rsidRPr="008E3EE5">
        <w:rPr>
          <w:rFonts w:cstheme="minorHAnsi"/>
        </w:rPr>
        <w:t>Şirket</w:t>
      </w:r>
      <w:r w:rsidRPr="008E3EE5">
        <w:rPr>
          <w:rFonts w:cstheme="minorHAnsi"/>
        </w:rPr>
        <w:t xml:space="preserve"> çalışanları dışındaki tüm gerçek kişilerdir. Bu çerçevede genel olarak veri sahibi kategorileri aşağıdaki şekildedir:</w:t>
      </w:r>
    </w:p>
    <w:tbl>
      <w:tblPr>
        <w:tblpPr w:leftFromText="141" w:rightFromText="141" w:vertAnchor="text" w:horzAnchor="margin" w:tblpXSpec="right" w:tblpY="219"/>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CellMar>
          <w:left w:w="70" w:type="dxa"/>
          <w:right w:w="70" w:type="dxa"/>
        </w:tblCellMar>
        <w:tblLook w:val="0000" w:firstRow="0" w:lastRow="0" w:firstColumn="0" w:lastColumn="0" w:noHBand="0" w:noVBand="0"/>
      </w:tblPr>
      <w:tblGrid>
        <w:gridCol w:w="846"/>
        <w:gridCol w:w="2557"/>
        <w:gridCol w:w="11"/>
        <w:gridCol w:w="5919"/>
        <w:gridCol w:w="11"/>
      </w:tblGrid>
      <w:tr w:rsidR="00CF1D15" w:rsidRPr="008E3EE5" w14:paraId="6B3FA915" w14:textId="77777777" w:rsidTr="008B5109">
        <w:trPr>
          <w:trHeight w:val="180"/>
        </w:trPr>
        <w:tc>
          <w:tcPr>
            <w:tcW w:w="3414" w:type="dxa"/>
            <w:gridSpan w:val="3"/>
            <w:shd w:val="clear" w:color="auto" w:fill="BFBFBF" w:themeFill="background1" w:themeFillShade="BF"/>
            <w:vAlign w:val="center"/>
          </w:tcPr>
          <w:p w14:paraId="5948EEF7" w14:textId="77777777" w:rsidR="00CF1D15" w:rsidRPr="008E3EE5" w:rsidRDefault="00CF1D15" w:rsidP="00C12234">
            <w:pPr>
              <w:pStyle w:val="Balk11"/>
              <w:numPr>
                <w:ilvl w:val="0"/>
                <w:numId w:val="0"/>
              </w:numPr>
              <w:spacing w:before="0" w:after="120"/>
              <w:jc w:val="center"/>
              <w:rPr>
                <w:rFonts w:cstheme="minorHAnsi"/>
                <w:b/>
              </w:rPr>
            </w:pPr>
            <w:r w:rsidRPr="008E3EE5">
              <w:rPr>
                <w:rFonts w:cstheme="minorHAnsi"/>
                <w:b/>
              </w:rPr>
              <w:t>VERİ SAHİBİ KATEGORİLERİ</w:t>
            </w:r>
          </w:p>
        </w:tc>
        <w:tc>
          <w:tcPr>
            <w:tcW w:w="5930" w:type="dxa"/>
            <w:gridSpan w:val="2"/>
            <w:shd w:val="clear" w:color="auto" w:fill="BFBFBF" w:themeFill="background1" w:themeFillShade="BF"/>
            <w:vAlign w:val="center"/>
          </w:tcPr>
          <w:p w14:paraId="5E046FBE" w14:textId="77777777" w:rsidR="00CF1D15" w:rsidRPr="008E3EE5" w:rsidRDefault="00CF1D15" w:rsidP="00C12234">
            <w:pPr>
              <w:pStyle w:val="Balk11"/>
              <w:numPr>
                <w:ilvl w:val="0"/>
                <w:numId w:val="0"/>
              </w:numPr>
              <w:spacing w:before="0" w:after="120"/>
              <w:jc w:val="center"/>
              <w:rPr>
                <w:rFonts w:cstheme="minorHAnsi"/>
                <w:b/>
              </w:rPr>
            </w:pPr>
            <w:r w:rsidRPr="008E3EE5">
              <w:rPr>
                <w:rFonts w:cstheme="minorHAnsi"/>
                <w:b/>
              </w:rPr>
              <w:t>AÇIKLAMA</w:t>
            </w:r>
          </w:p>
        </w:tc>
      </w:tr>
      <w:tr w:rsidR="00400CAE" w:rsidRPr="008E3EE5" w14:paraId="387139E2" w14:textId="77777777" w:rsidTr="008B5109">
        <w:trPr>
          <w:gridAfter w:val="1"/>
          <w:wAfter w:w="11" w:type="dxa"/>
          <w:trHeight w:val="257"/>
        </w:trPr>
        <w:tc>
          <w:tcPr>
            <w:tcW w:w="846" w:type="dxa"/>
            <w:shd w:val="clear" w:color="auto" w:fill="BFBFBF" w:themeFill="background1" w:themeFillShade="BF"/>
            <w:vAlign w:val="center"/>
          </w:tcPr>
          <w:p w14:paraId="04467B66" w14:textId="613ED5A0" w:rsidR="00400CAE" w:rsidRPr="008E3EE5" w:rsidRDefault="00400CAE"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1EF8B9C5" w14:textId="54E4A849" w:rsidR="00400CAE" w:rsidRPr="008E3EE5" w:rsidRDefault="00400CAE" w:rsidP="00C12234">
            <w:pPr>
              <w:pStyle w:val="Balk11"/>
              <w:numPr>
                <w:ilvl w:val="0"/>
                <w:numId w:val="0"/>
              </w:numPr>
              <w:spacing w:before="0" w:after="120"/>
              <w:rPr>
                <w:rFonts w:cstheme="minorHAnsi"/>
                <w:b/>
              </w:rPr>
            </w:pPr>
            <w:r w:rsidRPr="008E3EE5">
              <w:rPr>
                <w:rFonts w:cstheme="minorHAnsi"/>
                <w:b/>
              </w:rPr>
              <w:t>Çalışan Adayı</w:t>
            </w:r>
          </w:p>
        </w:tc>
        <w:tc>
          <w:tcPr>
            <w:tcW w:w="5930" w:type="dxa"/>
            <w:gridSpan w:val="2"/>
            <w:shd w:val="clear" w:color="auto" w:fill="FFFFFF" w:themeFill="background1"/>
            <w:vAlign w:val="center"/>
          </w:tcPr>
          <w:p w14:paraId="46FB7982" w14:textId="20FD54C2" w:rsidR="00400CAE" w:rsidRPr="008E3EE5" w:rsidRDefault="00400CAE" w:rsidP="00C12234">
            <w:pPr>
              <w:pStyle w:val="Balk11"/>
              <w:numPr>
                <w:ilvl w:val="0"/>
                <w:numId w:val="0"/>
              </w:numPr>
              <w:spacing w:before="0" w:after="120"/>
              <w:jc w:val="left"/>
              <w:rPr>
                <w:rFonts w:cstheme="minorHAnsi"/>
              </w:rPr>
            </w:pPr>
            <w:r w:rsidRPr="008E3EE5">
              <w:rPr>
                <w:rFonts w:cstheme="minorHAnsi"/>
              </w:rPr>
              <w:t>Şirket’e CV göndererek veya başka yöntemlerle iş başvurusu yapan gerçek kişiler</w:t>
            </w:r>
          </w:p>
        </w:tc>
      </w:tr>
      <w:tr w:rsidR="008B5109" w:rsidRPr="008E3EE5" w14:paraId="16B73946" w14:textId="77777777" w:rsidTr="008B5109">
        <w:trPr>
          <w:gridAfter w:val="1"/>
          <w:wAfter w:w="11" w:type="dxa"/>
          <w:trHeight w:val="257"/>
        </w:trPr>
        <w:tc>
          <w:tcPr>
            <w:tcW w:w="846" w:type="dxa"/>
            <w:shd w:val="clear" w:color="auto" w:fill="BFBFBF" w:themeFill="background1" w:themeFillShade="BF"/>
            <w:vAlign w:val="center"/>
          </w:tcPr>
          <w:p w14:paraId="5AA12459" w14:textId="3A6F5A1C" w:rsidR="008B5109" w:rsidRPr="008E3EE5" w:rsidRDefault="008B510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72FC509B" w14:textId="0E6E61E3" w:rsidR="008B5109" w:rsidRPr="008E3EE5" w:rsidRDefault="008B5109" w:rsidP="00C12234">
            <w:pPr>
              <w:pStyle w:val="Balk11"/>
              <w:numPr>
                <w:ilvl w:val="0"/>
                <w:numId w:val="0"/>
              </w:numPr>
              <w:spacing w:before="0" w:after="120"/>
              <w:rPr>
                <w:rFonts w:cstheme="minorHAnsi"/>
                <w:b/>
              </w:rPr>
            </w:pPr>
            <w:r w:rsidRPr="008E3EE5">
              <w:rPr>
                <w:rFonts w:cstheme="minorHAnsi"/>
                <w:b/>
              </w:rPr>
              <w:t xml:space="preserve">Çalışan Aile </w:t>
            </w:r>
          </w:p>
        </w:tc>
        <w:tc>
          <w:tcPr>
            <w:tcW w:w="5930" w:type="dxa"/>
            <w:gridSpan w:val="2"/>
            <w:shd w:val="clear" w:color="auto" w:fill="FFFFFF" w:themeFill="background1"/>
            <w:vAlign w:val="center"/>
          </w:tcPr>
          <w:p w14:paraId="54AD4830" w14:textId="6CB3E641" w:rsidR="008B5109" w:rsidRPr="008E3EE5" w:rsidRDefault="008B5109" w:rsidP="00C12234">
            <w:pPr>
              <w:pStyle w:val="Balk11"/>
              <w:numPr>
                <w:ilvl w:val="0"/>
                <w:numId w:val="0"/>
              </w:numPr>
              <w:spacing w:before="0" w:after="120"/>
              <w:jc w:val="left"/>
              <w:rPr>
                <w:rFonts w:cstheme="minorHAnsi"/>
              </w:rPr>
            </w:pPr>
            <w:r w:rsidRPr="008E3EE5">
              <w:rPr>
                <w:rFonts w:cstheme="minorHAnsi"/>
              </w:rPr>
              <w:t>Şirkette çalışanların aile bireyleri</w:t>
            </w:r>
          </w:p>
        </w:tc>
      </w:tr>
      <w:tr w:rsidR="008B5109" w:rsidRPr="008E3EE5" w14:paraId="65FDFDDE" w14:textId="77777777" w:rsidTr="008B5109">
        <w:trPr>
          <w:gridAfter w:val="1"/>
          <w:wAfter w:w="11" w:type="dxa"/>
          <w:trHeight w:val="257"/>
        </w:trPr>
        <w:tc>
          <w:tcPr>
            <w:tcW w:w="846" w:type="dxa"/>
            <w:shd w:val="clear" w:color="auto" w:fill="BFBFBF" w:themeFill="background1" w:themeFillShade="BF"/>
            <w:vAlign w:val="center"/>
          </w:tcPr>
          <w:p w14:paraId="3550DA48" w14:textId="2E934816" w:rsidR="008B5109" w:rsidRPr="008E3EE5" w:rsidRDefault="008B510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79D2DC5C" w14:textId="79E66536" w:rsidR="008B5109" w:rsidRPr="008E3EE5" w:rsidRDefault="008B5109" w:rsidP="00C12234">
            <w:pPr>
              <w:pStyle w:val="Balk11"/>
              <w:numPr>
                <w:ilvl w:val="0"/>
                <w:numId w:val="0"/>
              </w:numPr>
              <w:spacing w:before="0" w:after="120"/>
              <w:rPr>
                <w:rFonts w:cstheme="minorHAnsi"/>
                <w:b/>
              </w:rPr>
            </w:pPr>
            <w:r w:rsidRPr="008E3EE5">
              <w:rPr>
                <w:rFonts w:cstheme="minorHAnsi"/>
                <w:b/>
              </w:rPr>
              <w:t xml:space="preserve">Stajyer </w:t>
            </w:r>
          </w:p>
        </w:tc>
        <w:tc>
          <w:tcPr>
            <w:tcW w:w="5930" w:type="dxa"/>
            <w:gridSpan w:val="2"/>
            <w:shd w:val="clear" w:color="auto" w:fill="FFFFFF" w:themeFill="background1"/>
            <w:vAlign w:val="center"/>
          </w:tcPr>
          <w:p w14:paraId="295CBE51" w14:textId="61CF7C94" w:rsidR="008B5109" w:rsidRPr="008E3EE5" w:rsidRDefault="00943A57" w:rsidP="00C12234">
            <w:pPr>
              <w:pStyle w:val="Balk11"/>
              <w:numPr>
                <w:ilvl w:val="0"/>
                <w:numId w:val="0"/>
              </w:numPr>
              <w:spacing w:before="0" w:after="120"/>
              <w:jc w:val="left"/>
              <w:rPr>
                <w:rFonts w:cstheme="minorHAnsi"/>
              </w:rPr>
            </w:pPr>
            <w:r w:rsidRPr="008E3EE5">
              <w:rPr>
                <w:rFonts w:cstheme="minorHAnsi"/>
              </w:rPr>
              <w:t>Şirkette yasal olarak staj yapan çalışanları</w:t>
            </w:r>
          </w:p>
        </w:tc>
      </w:tr>
      <w:tr w:rsidR="00265BB3" w:rsidRPr="008E3EE5" w14:paraId="4141BDE9" w14:textId="77777777" w:rsidTr="008B5109">
        <w:trPr>
          <w:gridAfter w:val="1"/>
          <w:wAfter w:w="11" w:type="dxa"/>
          <w:trHeight w:val="257"/>
        </w:trPr>
        <w:tc>
          <w:tcPr>
            <w:tcW w:w="846" w:type="dxa"/>
            <w:shd w:val="clear" w:color="auto" w:fill="BFBFBF" w:themeFill="background1" w:themeFillShade="BF"/>
            <w:vAlign w:val="center"/>
          </w:tcPr>
          <w:p w14:paraId="0683FBED" w14:textId="77777777" w:rsidR="00265BB3" w:rsidRPr="008E3EE5" w:rsidRDefault="00265BB3" w:rsidP="00265BB3">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10645B30" w14:textId="067F6038" w:rsidR="00265BB3" w:rsidRPr="008E3EE5" w:rsidRDefault="00265BB3" w:rsidP="00265BB3">
            <w:pPr>
              <w:pStyle w:val="Balk11"/>
              <w:numPr>
                <w:ilvl w:val="0"/>
                <w:numId w:val="0"/>
              </w:numPr>
              <w:spacing w:before="0" w:after="120"/>
              <w:rPr>
                <w:rFonts w:cstheme="minorHAnsi"/>
                <w:b/>
              </w:rPr>
            </w:pPr>
            <w:r w:rsidRPr="008E3EE5">
              <w:rPr>
                <w:rFonts w:cstheme="minorHAnsi"/>
                <w:b/>
              </w:rPr>
              <w:t>Müşteri /Ürün veya Hizmet Alan</w:t>
            </w:r>
          </w:p>
        </w:tc>
        <w:tc>
          <w:tcPr>
            <w:tcW w:w="5930" w:type="dxa"/>
            <w:gridSpan w:val="2"/>
            <w:shd w:val="clear" w:color="auto" w:fill="FFFFFF" w:themeFill="background1"/>
            <w:vAlign w:val="center"/>
          </w:tcPr>
          <w:p w14:paraId="750AFABB" w14:textId="57D4CF7C" w:rsidR="00265BB3" w:rsidRPr="008E3EE5" w:rsidRDefault="00265BB3" w:rsidP="00265BB3">
            <w:pPr>
              <w:pStyle w:val="Balk11"/>
              <w:numPr>
                <w:ilvl w:val="0"/>
                <w:numId w:val="0"/>
              </w:numPr>
              <w:spacing w:before="0" w:after="120"/>
              <w:jc w:val="left"/>
              <w:rPr>
                <w:rFonts w:cstheme="minorHAnsi"/>
              </w:rPr>
            </w:pPr>
            <w:r w:rsidRPr="008E3EE5">
              <w:rPr>
                <w:rFonts w:eastAsia="Times New Roman" w:cstheme="minorHAnsi"/>
                <w:lang w:eastAsia="tr-TR"/>
              </w:rPr>
              <w:t>İnternet üzerinden veya mağazalardan direkt mal ve hizmet satılan gerçek kişi</w:t>
            </w:r>
          </w:p>
        </w:tc>
      </w:tr>
      <w:tr w:rsidR="008B5109" w:rsidRPr="008E3EE5" w14:paraId="607B0042" w14:textId="77777777" w:rsidTr="008B5109">
        <w:trPr>
          <w:gridAfter w:val="1"/>
          <w:wAfter w:w="11" w:type="dxa"/>
          <w:trHeight w:val="257"/>
        </w:trPr>
        <w:tc>
          <w:tcPr>
            <w:tcW w:w="846" w:type="dxa"/>
            <w:shd w:val="clear" w:color="auto" w:fill="BFBFBF" w:themeFill="background1" w:themeFillShade="BF"/>
            <w:vAlign w:val="center"/>
          </w:tcPr>
          <w:p w14:paraId="1FCE5FFC" w14:textId="56F5716A" w:rsidR="008B5109" w:rsidRPr="008E3EE5" w:rsidRDefault="008B510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4B44FF0B" w14:textId="6F93B11A" w:rsidR="008B5109" w:rsidRPr="008E3EE5" w:rsidRDefault="008B5109" w:rsidP="00C12234">
            <w:pPr>
              <w:pStyle w:val="Balk11"/>
              <w:numPr>
                <w:ilvl w:val="0"/>
                <w:numId w:val="0"/>
              </w:numPr>
              <w:spacing w:before="0" w:after="120"/>
              <w:rPr>
                <w:rFonts w:cstheme="minorHAnsi"/>
                <w:b/>
              </w:rPr>
            </w:pPr>
            <w:r w:rsidRPr="008E3EE5">
              <w:rPr>
                <w:rFonts w:cstheme="minorHAnsi"/>
                <w:b/>
              </w:rPr>
              <w:t>Müşteri Çalışanı</w:t>
            </w:r>
          </w:p>
        </w:tc>
        <w:tc>
          <w:tcPr>
            <w:tcW w:w="5930" w:type="dxa"/>
            <w:gridSpan w:val="2"/>
            <w:shd w:val="clear" w:color="auto" w:fill="FFFFFF" w:themeFill="background1"/>
            <w:vAlign w:val="center"/>
          </w:tcPr>
          <w:p w14:paraId="30F92130" w14:textId="205CFA66" w:rsidR="008B5109" w:rsidRPr="008E3EE5" w:rsidRDefault="008B5109" w:rsidP="003A2035">
            <w:pPr>
              <w:pStyle w:val="Balk11"/>
              <w:numPr>
                <w:ilvl w:val="0"/>
                <w:numId w:val="0"/>
              </w:numPr>
              <w:spacing w:before="0" w:after="120"/>
              <w:rPr>
                <w:rFonts w:cstheme="minorHAnsi"/>
              </w:rPr>
            </w:pPr>
            <w:r w:rsidRPr="008E3EE5">
              <w:rPr>
                <w:rFonts w:eastAsia="Times New Roman" w:cstheme="minorHAnsi"/>
                <w:lang w:eastAsia="tr-TR"/>
              </w:rPr>
              <w:t>Şirket ile herhangi bir sözleşmesel ilişkisi olup olmadığına bakılmaksızın kişisel verileri elde edilen gerçek kişiler veya sözleşmesel ilişki olan müşterilerin çalışanları</w:t>
            </w:r>
          </w:p>
        </w:tc>
      </w:tr>
      <w:tr w:rsidR="00400CAE" w:rsidRPr="008E3EE5" w14:paraId="6E787666" w14:textId="77777777" w:rsidTr="008B5109">
        <w:trPr>
          <w:gridAfter w:val="1"/>
          <w:wAfter w:w="11" w:type="dxa"/>
          <w:trHeight w:val="257"/>
        </w:trPr>
        <w:tc>
          <w:tcPr>
            <w:tcW w:w="846" w:type="dxa"/>
            <w:shd w:val="clear" w:color="auto" w:fill="BFBFBF" w:themeFill="background1" w:themeFillShade="BF"/>
            <w:vAlign w:val="center"/>
          </w:tcPr>
          <w:p w14:paraId="2A23A3B8" w14:textId="413EC246" w:rsidR="00400CAE" w:rsidRPr="008E3EE5" w:rsidRDefault="00400CAE"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344C882F" w14:textId="24E091F4" w:rsidR="00400CAE" w:rsidRPr="008E3EE5" w:rsidRDefault="008B5109" w:rsidP="00C12234">
            <w:pPr>
              <w:pStyle w:val="Balk11"/>
              <w:numPr>
                <w:ilvl w:val="0"/>
                <w:numId w:val="0"/>
              </w:numPr>
              <w:spacing w:before="0" w:after="120"/>
              <w:rPr>
                <w:rFonts w:cstheme="minorHAnsi"/>
                <w:b/>
              </w:rPr>
            </w:pPr>
            <w:r w:rsidRPr="008E3EE5">
              <w:rPr>
                <w:rFonts w:cstheme="minorHAnsi"/>
                <w:b/>
              </w:rPr>
              <w:t>Müşteri Yetkilisi</w:t>
            </w:r>
          </w:p>
        </w:tc>
        <w:tc>
          <w:tcPr>
            <w:tcW w:w="5930" w:type="dxa"/>
            <w:gridSpan w:val="2"/>
            <w:shd w:val="clear" w:color="auto" w:fill="FFFFFF" w:themeFill="background1"/>
            <w:vAlign w:val="center"/>
          </w:tcPr>
          <w:p w14:paraId="771151B5" w14:textId="10559110" w:rsidR="00400CAE" w:rsidRPr="008E3EE5" w:rsidRDefault="008B5109" w:rsidP="00C12234">
            <w:pPr>
              <w:pStyle w:val="Balk11"/>
              <w:numPr>
                <w:ilvl w:val="0"/>
                <w:numId w:val="0"/>
              </w:numPr>
              <w:spacing w:before="0" w:after="120"/>
              <w:jc w:val="left"/>
              <w:rPr>
                <w:rFonts w:cstheme="minorHAnsi"/>
              </w:rPr>
            </w:pPr>
            <w:r w:rsidRPr="008E3EE5">
              <w:rPr>
                <w:rFonts w:eastAsia="Times New Roman" w:cstheme="minorHAnsi"/>
                <w:lang w:eastAsia="tr-TR"/>
              </w:rPr>
              <w:t>Tüzel kişi müşterilerin yetkilileri veya gerçek kişi müşterinin kendisi</w:t>
            </w:r>
          </w:p>
        </w:tc>
      </w:tr>
      <w:tr w:rsidR="00AA676E" w:rsidRPr="008E3EE5" w14:paraId="235A85CB" w14:textId="77777777" w:rsidTr="008B5109">
        <w:trPr>
          <w:gridAfter w:val="1"/>
          <w:wAfter w:w="11" w:type="dxa"/>
          <w:trHeight w:val="257"/>
        </w:trPr>
        <w:tc>
          <w:tcPr>
            <w:tcW w:w="846" w:type="dxa"/>
            <w:shd w:val="clear" w:color="auto" w:fill="BFBFBF" w:themeFill="background1" w:themeFillShade="BF"/>
            <w:vAlign w:val="center"/>
          </w:tcPr>
          <w:p w14:paraId="63636AAD" w14:textId="77777777" w:rsidR="00AA676E" w:rsidRPr="008E3EE5" w:rsidRDefault="00AA676E"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78006A8D" w14:textId="3A25676A" w:rsidR="00AA676E" w:rsidRPr="008E3EE5" w:rsidRDefault="00AA676E" w:rsidP="00C12234">
            <w:pPr>
              <w:pStyle w:val="Balk11"/>
              <w:numPr>
                <w:ilvl w:val="0"/>
                <w:numId w:val="0"/>
              </w:numPr>
              <w:spacing w:before="0" w:after="120"/>
              <w:rPr>
                <w:rFonts w:cstheme="minorHAnsi"/>
                <w:b/>
              </w:rPr>
            </w:pPr>
            <w:r w:rsidRPr="008E3EE5">
              <w:rPr>
                <w:rFonts w:cstheme="minorHAnsi"/>
                <w:b/>
              </w:rPr>
              <w:t xml:space="preserve">Potansiyel Müşteri </w:t>
            </w:r>
          </w:p>
        </w:tc>
        <w:tc>
          <w:tcPr>
            <w:tcW w:w="5930" w:type="dxa"/>
            <w:gridSpan w:val="2"/>
            <w:shd w:val="clear" w:color="auto" w:fill="FFFFFF" w:themeFill="background1"/>
            <w:vAlign w:val="center"/>
          </w:tcPr>
          <w:p w14:paraId="43049F27" w14:textId="1F27D11B" w:rsidR="00AA676E" w:rsidRPr="008E3EE5" w:rsidRDefault="00AA676E" w:rsidP="00C12234">
            <w:pPr>
              <w:pStyle w:val="Balk11"/>
              <w:numPr>
                <w:ilvl w:val="0"/>
                <w:numId w:val="0"/>
              </w:numPr>
              <w:spacing w:before="0" w:after="120"/>
              <w:jc w:val="left"/>
              <w:rPr>
                <w:rFonts w:eastAsia="Times New Roman" w:cstheme="minorHAnsi"/>
                <w:lang w:eastAsia="tr-TR"/>
              </w:rPr>
            </w:pPr>
            <w:r w:rsidRPr="008E3EE5">
              <w:rPr>
                <w:rFonts w:eastAsia="Times New Roman" w:cstheme="minorHAnsi"/>
                <w:lang w:eastAsia="tr-TR"/>
              </w:rPr>
              <w:t xml:space="preserve">Şirketin ileride </w:t>
            </w:r>
            <w:r w:rsidR="002F015C" w:rsidRPr="008E3EE5">
              <w:rPr>
                <w:rFonts w:eastAsia="Times New Roman" w:cstheme="minorHAnsi"/>
                <w:lang w:eastAsia="tr-TR"/>
              </w:rPr>
              <w:t>mal/hizmet satması muhtemel gerçek kişiler veya tüzel kişilerin çalışanları</w:t>
            </w:r>
          </w:p>
        </w:tc>
      </w:tr>
      <w:tr w:rsidR="009E4939" w:rsidRPr="008E3EE5" w14:paraId="01B42239" w14:textId="77777777" w:rsidTr="008B5109">
        <w:trPr>
          <w:gridAfter w:val="1"/>
          <w:wAfter w:w="11" w:type="dxa"/>
          <w:trHeight w:val="257"/>
        </w:trPr>
        <w:tc>
          <w:tcPr>
            <w:tcW w:w="846" w:type="dxa"/>
            <w:shd w:val="clear" w:color="auto" w:fill="BFBFBF" w:themeFill="background1" w:themeFillShade="BF"/>
            <w:vAlign w:val="center"/>
          </w:tcPr>
          <w:p w14:paraId="57EFA056" w14:textId="77777777" w:rsidR="009E4939" w:rsidRPr="008E3EE5" w:rsidRDefault="009E493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1EE6D704" w14:textId="6DCAF505" w:rsidR="009E4939" w:rsidRPr="008E3EE5" w:rsidRDefault="009E4939" w:rsidP="00C12234">
            <w:pPr>
              <w:pStyle w:val="Balk11"/>
              <w:numPr>
                <w:ilvl w:val="0"/>
                <w:numId w:val="0"/>
              </w:numPr>
              <w:spacing w:before="0" w:after="120"/>
              <w:rPr>
                <w:rFonts w:cstheme="minorHAnsi"/>
                <w:b/>
              </w:rPr>
            </w:pPr>
            <w:r w:rsidRPr="008E3EE5">
              <w:rPr>
                <w:rFonts w:cstheme="minorHAnsi"/>
                <w:b/>
              </w:rPr>
              <w:t>Tedarikçi Çalışanı</w:t>
            </w:r>
          </w:p>
        </w:tc>
        <w:tc>
          <w:tcPr>
            <w:tcW w:w="5930" w:type="dxa"/>
            <w:gridSpan w:val="2"/>
            <w:shd w:val="clear" w:color="auto" w:fill="FFFFFF" w:themeFill="background1"/>
            <w:vAlign w:val="center"/>
          </w:tcPr>
          <w:p w14:paraId="18D36AC7" w14:textId="4351D57D" w:rsidR="009E4939" w:rsidRPr="008E3EE5" w:rsidRDefault="009E4939" w:rsidP="00C12234">
            <w:pPr>
              <w:pStyle w:val="Balk11"/>
              <w:numPr>
                <w:ilvl w:val="0"/>
                <w:numId w:val="0"/>
              </w:numPr>
              <w:spacing w:before="0" w:after="120"/>
              <w:jc w:val="left"/>
              <w:rPr>
                <w:rFonts w:eastAsia="Times New Roman" w:cstheme="minorHAnsi"/>
                <w:lang w:eastAsia="tr-TR"/>
              </w:rPr>
            </w:pPr>
            <w:r w:rsidRPr="008E3EE5">
              <w:rPr>
                <w:rFonts w:eastAsia="Times New Roman" w:cstheme="minorHAnsi"/>
                <w:lang w:eastAsia="tr-TR"/>
              </w:rPr>
              <w:t>Şirketin ürün veya hizmet aldığı şirketlerin çalışanları</w:t>
            </w:r>
          </w:p>
        </w:tc>
      </w:tr>
      <w:tr w:rsidR="009E4939" w:rsidRPr="008E3EE5" w14:paraId="510C4080" w14:textId="77777777" w:rsidTr="008B5109">
        <w:trPr>
          <w:gridAfter w:val="1"/>
          <w:wAfter w:w="11" w:type="dxa"/>
          <w:trHeight w:val="257"/>
        </w:trPr>
        <w:tc>
          <w:tcPr>
            <w:tcW w:w="846" w:type="dxa"/>
            <w:shd w:val="clear" w:color="auto" w:fill="BFBFBF" w:themeFill="background1" w:themeFillShade="BF"/>
            <w:vAlign w:val="center"/>
          </w:tcPr>
          <w:p w14:paraId="75C203EA" w14:textId="77777777" w:rsidR="009E4939" w:rsidRPr="008E3EE5" w:rsidRDefault="009E493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2F1D29EF" w14:textId="5EAD6383" w:rsidR="009E4939" w:rsidRPr="008E3EE5" w:rsidRDefault="009E4939" w:rsidP="00C12234">
            <w:pPr>
              <w:pStyle w:val="Balk11"/>
              <w:numPr>
                <w:ilvl w:val="0"/>
                <w:numId w:val="0"/>
              </w:numPr>
              <w:spacing w:before="0" w:after="120"/>
              <w:rPr>
                <w:rFonts w:cstheme="minorHAnsi"/>
                <w:b/>
              </w:rPr>
            </w:pPr>
            <w:r w:rsidRPr="008E3EE5">
              <w:rPr>
                <w:rFonts w:cstheme="minorHAnsi"/>
                <w:b/>
              </w:rPr>
              <w:t>Tedarikçi Yetkilisi</w:t>
            </w:r>
          </w:p>
        </w:tc>
        <w:tc>
          <w:tcPr>
            <w:tcW w:w="5930" w:type="dxa"/>
            <w:gridSpan w:val="2"/>
            <w:shd w:val="clear" w:color="auto" w:fill="FFFFFF" w:themeFill="background1"/>
            <w:vAlign w:val="center"/>
          </w:tcPr>
          <w:p w14:paraId="0CDE8E78" w14:textId="6E0AA937" w:rsidR="009E4939" w:rsidRPr="008E3EE5" w:rsidRDefault="009E4939" w:rsidP="00C12234">
            <w:pPr>
              <w:pStyle w:val="Balk11"/>
              <w:numPr>
                <w:ilvl w:val="0"/>
                <w:numId w:val="0"/>
              </w:numPr>
              <w:spacing w:before="0" w:after="120"/>
              <w:jc w:val="left"/>
              <w:rPr>
                <w:rFonts w:eastAsia="Times New Roman" w:cstheme="minorHAnsi"/>
                <w:lang w:eastAsia="tr-TR"/>
              </w:rPr>
            </w:pPr>
            <w:r w:rsidRPr="008E3EE5">
              <w:rPr>
                <w:rFonts w:eastAsia="Times New Roman" w:cstheme="minorHAnsi"/>
                <w:lang w:eastAsia="tr-TR"/>
              </w:rPr>
              <w:t>Şirketin ürün veya hizmet aldığı şirketlerin yetkilileri</w:t>
            </w:r>
          </w:p>
        </w:tc>
      </w:tr>
      <w:tr w:rsidR="000579F8" w:rsidRPr="008E3EE5" w14:paraId="148BC5BF" w14:textId="77777777" w:rsidTr="008B5109">
        <w:trPr>
          <w:gridAfter w:val="1"/>
          <w:wAfter w:w="11" w:type="dxa"/>
          <w:trHeight w:val="370"/>
        </w:trPr>
        <w:tc>
          <w:tcPr>
            <w:tcW w:w="846" w:type="dxa"/>
            <w:shd w:val="clear" w:color="auto" w:fill="BFBFBF" w:themeFill="background1" w:themeFillShade="BF"/>
            <w:vAlign w:val="center"/>
          </w:tcPr>
          <w:p w14:paraId="6AC65BC8" w14:textId="13D87B68" w:rsidR="000579F8" w:rsidRPr="008E3EE5" w:rsidRDefault="000579F8"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56BBE8D6" w14:textId="60CF448C" w:rsidR="000579F8" w:rsidRPr="008E3EE5" w:rsidRDefault="000579F8" w:rsidP="00C12234">
            <w:pPr>
              <w:pStyle w:val="Balk11"/>
              <w:numPr>
                <w:ilvl w:val="0"/>
                <w:numId w:val="0"/>
              </w:numPr>
              <w:spacing w:before="0" w:after="120"/>
              <w:rPr>
                <w:rFonts w:cstheme="minorHAnsi"/>
                <w:b/>
              </w:rPr>
            </w:pPr>
            <w:r w:rsidRPr="008E3EE5">
              <w:rPr>
                <w:rFonts w:cstheme="minorHAnsi"/>
                <w:b/>
              </w:rPr>
              <w:t>Yönetim Kurulu</w:t>
            </w:r>
          </w:p>
        </w:tc>
        <w:tc>
          <w:tcPr>
            <w:tcW w:w="5930" w:type="dxa"/>
            <w:gridSpan w:val="2"/>
            <w:shd w:val="clear" w:color="auto" w:fill="FFFFFF" w:themeFill="background1"/>
            <w:vAlign w:val="center"/>
          </w:tcPr>
          <w:p w14:paraId="01E04A37" w14:textId="28537303" w:rsidR="000579F8" w:rsidRPr="008E3EE5" w:rsidRDefault="000579F8" w:rsidP="00C12234">
            <w:pPr>
              <w:pStyle w:val="Balk11"/>
              <w:numPr>
                <w:ilvl w:val="0"/>
                <w:numId w:val="0"/>
              </w:numPr>
              <w:spacing w:before="0" w:after="120"/>
              <w:jc w:val="left"/>
              <w:rPr>
                <w:rFonts w:cstheme="minorHAnsi"/>
              </w:rPr>
            </w:pPr>
            <w:r w:rsidRPr="008E3EE5">
              <w:rPr>
                <w:rFonts w:eastAsia="Times New Roman" w:cstheme="minorHAnsi"/>
                <w:lang w:eastAsia="tr-TR"/>
              </w:rPr>
              <w:t>Şirket'in yönetim kurulu üyesi gerçek kişiler</w:t>
            </w:r>
          </w:p>
        </w:tc>
      </w:tr>
      <w:tr w:rsidR="000579F8" w:rsidRPr="008E3EE5" w14:paraId="4B270C20" w14:textId="77777777" w:rsidTr="008B5109">
        <w:trPr>
          <w:gridAfter w:val="1"/>
          <w:wAfter w:w="11" w:type="dxa"/>
          <w:trHeight w:val="390"/>
        </w:trPr>
        <w:tc>
          <w:tcPr>
            <w:tcW w:w="846" w:type="dxa"/>
            <w:shd w:val="clear" w:color="auto" w:fill="BFBFBF" w:themeFill="background1" w:themeFillShade="BF"/>
            <w:vAlign w:val="center"/>
          </w:tcPr>
          <w:p w14:paraId="512DF8D8" w14:textId="5FF6BE49" w:rsidR="000579F8" w:rsidRPr="008E3EE5" w:rsidRDefault="000579F8"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6BB059BF" w14:textId="0A859896" w:rsidR="000579F8" w:rsidRPr="008E3EE5" w:rsidRDefault="000579F8" w:rsidP="00C12234">
            <w:pPr>
              <w:pStyle w:val="Balk11"/>
              <w:numPr>
                <w:ilvl w:val="0"/>
                <w:numId w:val="0"/>
              </w:numPr>
              <w:spacing w:before="0" w:after="120"/>
              <w:rPr>
                <w:rFonts w:cstheme="minorHAnsi"/>
                <w:b/>
              </w:rPr>
            </w:pPr>
            <w:r w:rsidRPr="008E3EE5">
              <w:rPr>
                <w:rFonts w:cstheme="minorHAnsi"/>
                <w:b/>
              </w:rPr>
              <w:t>İmza Yetkilileri</w:t>
            </w:r>
          </w:p>
        </w:tc>
        <w:tc>
          <w:tcPr>
            <w:tcW w:w="5930" w:type="dxa"/>
            <w:gridSpan w:val="2"/>
            <w:shd w:val="clear" w:color="auto" w:fill="FFFFFF" w:themeFill="background1"/>
            <w:vAlign w:val="center"/>
          </w:tcPr>
          <w:p w14:paraId="676FE813" w14:textId="70CBF185" w:rsidR="000579F8" w:rsidRPr="008E3EE5" w:rsidRDefault="000579F8" w:rsidP="00C12234">
            <w:pPr>
              <w:pStyle w:val="Balk11"/>
              <w:numPr>
                <w:ilvl w:val="0"/>
                <w:numId w:val="0"/>
              </w:numPr>
              <w:spacing w:before="0" w:after="120"/>
              <w:jc w:val="left"/>
              <w:rPr>
                <w:rFonts w:cstheme="minorHAnsi"/>
              </w:rPr>
            </w:pPr>
            <w:r w:rsidRPr="008E3EE5">
              <w:rPr>
                <w:rFonts w:eastAsia="Times New Roman" w:cstheme="minorHAnsi"/>
                <w:lang w:eastAsia="tr-TR"/>
              </w:rPr>
              <w:t>Şirket'in imza yetkilisi gerçek kişiler</w:t>
            </w:r>
          </w:p>
        </w:tc>
      </w:tr>
      <w:tr w:rsidR="000579F8" w:rsidRPr="008E3EE5" w14:paraId="6054F2EC" w14:textId="77777777" w:rsidTr="008B5109">
        <w:trPr>
          <w:gridAfter w:val="1"/>
          <w:wAfter w:w="11" w:type="dxa"/>
          <w:trHeight w:val="390"/>
        </w:trPr>
        <w:tc>
          <w:tcPr>
            <w:tcW w:w="846" w:type="dxa"/>
            <w:shd w:val="clear" w:color="auto" w:fill="BFBFBF" w:themeFill="background1" w:themeFillShade="BF"/>
            <w:vAlign w:val="center"/>
          </w:tcPr>
          <w:p w14:paraId="61F4DD00" w14:textId="5F3575D7" w:rsidR="000579F8" w:rsidRPr="008E3EE5" w:rsidRDefault="000579F8"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09CF31C1" w14:textId="7EF6A552" w:rsidR="000579F8" w:rsidRPr="008E3EE5" w:rsidRDefault="000579F8" w:rsidP="00C12234">
            <w:pPr>
              <w:pStyle w:val="Balk11"/>
              <w:numPr>
                <w:ilvl w:val="0"/>
                <w:numId w:val="0"/>
              </w:numPr>
              <w:spacing w:before="0" w:after="120"/>
              <w:rPr>
                <w:rFonts w:cstheme="minorHAnsi"/>
                <w:b/>
              </w:rPr>
            </w:pPr>
            <w:r w:rsidRPr="008E3EE5">
              <w:rPr>
                <w:rFonts w:cstheme="minorHAnsi"/>
                <w:b/>
              </w:rPr>
              <w:t>Hissedar</w:t>
            </w:r>
          </w:p>
        </w:tc>
        <w:tc>
          <w:tcPr>
            <w:tcW w:w="5930" w:type="dxa"/>
            <w:gridSpan w:val="2"/>
            <w:shd w:val="clear" w:color="auto" w:fill="FFFFFF" w:themeFill="background1"/>
            <w:vAlign w:val="center"/>
          </w:tcPr>
          <w:p w14:paraId="6CB46A0A" w14:textId="439BC0AA" w:rsidR="000579F8" w:rsidRPr="008E3EE5" w:rsidRDefault="000579F8" w:rsidP="00C12234">
            <w:pPr>
              <w:pStyle w:val="Balk11"/>
              <w:numPr>
                <w:ilvl w:val="0"/>
                <w:numId w:val="0"/>
              </w:numPr>
              <w:spacing w:before="0" w:after="120"/>
              <w:jc w:val="left"/>
              <w:rPr>
                <w:rFonts w:cstheme="minorHAnsi"/>
              </w:rPr>
            </w:pPr>
            <w:r w:rsidRPr="008E3EE5">
              <w:rPr>
                <w:rFonts w:eastAsia="Times New Roman" w:cstheme="minorHAnsi"/>
                <w:lang w:eastAsia="tr-TR"/>
              </w:rPr>
              <w:t xml:space="preserve">Şirket'in hissedarı/ ortağı gerçek kişiler </w:t>
            </w:r>
          </w:p>
        </w:tc>
      </w:tr>
      <w:tr w:rsidR="000579F8" w:rsidRPr="008E3EE5" w14:paraId="198ED4DD" w14:textId="77777777" w:rsidTr="008B5109">
        <w:trPr>
          <w:gridAfter w:val="1"/>
          <w:wAfter w:w="11" w:type="dxa"/>
          <w:trHeight w:val="390"/>
        </w:trPr>
        <w:tc>
          <w:tcPr>
            <w:tcW w:w="846" w:type="dxa"/>
            <w:shd w:val="clear" w:color="auto" w:fill="BFBFBF" w:themeFill="background1" w:themeFillShade="BF"/>
            <w:vAlign w:val="center"/>
          </w:tcPr>
          <w:p w14:paraId="266B4810" w14:textId="05890D58" w:rsidR="000579F8" w:rsidRPr="008E3EE5" w:rsidRDefault="000579F8"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7CB85EE2" w14:textId="573138AB" w:rsidR="000579F8" w:rsidRPr="008E3EE5" w:rsidRDefault="000579F8" w:rsidP="008B5109">
            <w:pPr>
              <w:pStyle w:val="Balk11"/>
              <w:numPr>
                <w:ilvl w:val="0"/>
                <w:numId w:val="0"/>
              </w:numPr>
              <w:spacing w:before="0" w:after="120"/>
              <w:jc w:val="left"/>
              <w:rPr>
                <w:rFonts w:cstheme="minorHAnsi"/>
                <w:b/>
              </w:rPr>
            </w:pPr>
            <w:r w:rsidRPr="008E3EE5">
              <w:rPr>
                <w:rFonts w:cstheme="minorHAnsi"/>
                <w:b/>
              </w:rPr>
              <w:t>Üçüncü Kişi</w:t>
            </w:r>
          </w:p>
        </w:tc>
        <w:tc>
          <w:tcPr>
            <w:tcW w:w="5930" w:type="dxa"/>
            <w:gridSpan w:val="2"/>
            <w:shd w:val="clear" w:color="auto" w:fill="FFFFFF" w:themeFill="background1"/>
            <w:vAlign w:val="center"/>
          </w:tcPr>
          <w:p w14:paraId="481CF279" w14:textId="19C7616D" w:rsidR="000579F8" w:rsidRPr="008E3EE5" w:rsidRDefault="000579F8" w:rsidP="00C12234">
            <w:pPr>
              <w:pStyle w:val="Balk11"/>
              <w:numPr>
                <w:ilvl w:val="0"/>
                <w:numId w:val="0"/>
              </w:numPr>
              <w:spacing w:before="0" w:after="120"/>
              <w:jc w:val="left"/>
              <w:rPr>
                <w:rFonts w:cstheme="minorHAnsi"/>
              </w:rPr>
            </w:pPr>
            <w:r w:rsidRPr="008E3EE5">
              <w:rPr>
                <w:rFonts w:cstheme="minorHAnsi"/>
              </w:rPr>
              <w:t>Yukarıda yer verilen veri sahibi kategorileri ile Şirket çalışanları hari</w:t>
            </w:r>
            <w:r w:rsidR="001E59F1" w:rsidRPr="008E3EE5">
              <w:rPr>
                <w:rFonts w:cstheme="minorHAnsi"/>
              </w:rPr>
              <w:t>ci</w:t>
            </w:r>
            <w:r w:rsidRPr="008E3EE5">
              <w:rPr>
                <w:rFonts w:cstheme="minorHAnsi"/>
              </w:rPr>
              <w:t xml:space="preserve"> gerçek ki</w:t>
            </w:r>
            <w:r w:rsidR="001E59F1" w:rsidRPr="008E3EE5">
              <w:rPr>
                <w:rFonts w:cstheme="minorHAnsi"/>
              </w:rPr>
              <w:t>şiler</w:t>
            </w:r>
          </w:p>
        </w:tc>
      </w:tr>
      <w:tr w:rsidR="008B5109" w:rsidRPr="008E3EE5" w14:paraId="02C139AA" w14:textId="77777777" w:rsidTr="008B5109">
        <w:trPr>
          <w:gridAfter w:val="1"/>
          <w:wAfter w:w="11" w:type="dxa"/>
          <w:trHeight w:val="390"/>
        </w:trPr>
        <w:tc>
          <w:tcPr>
            <w:tcW w:w="846" w:type="dxa"/>
            <w:shd w:val="clear" w:color="auto" w:fill="BFBFBF" w:themeFill="background1" w:themeFillShade="BF"/>
            <w:vAlign w:val="center"/>
          </w:tcPr>
          <w:p w14:paraId="1CA59705" w14:textId="4F06E5D3" w:rsidR="008B5109" w:rsidRPr="008E3EE5" w:rsidRDefault="008B5109" w:rsidP="008B5109">
            <w:pPr>
              <w:pStyle w:val="Balk11"/>
              <w:numPr>
                <w:ilvl w:val="0"/>
                <w:numId w:val="32"/>
              </w:numPr>
              <w:spacing w:before="0" w:after="120"/>
              <w:jc w:val="left"/>
              <w:rPr>
                <w:rFonts w:cstheme="minorHAnsi"/>
                <w:b/>
              </w:rPr>
            </w:pPr>
          </w:p>
        </w:tc>
        <w:tc>
          <w:tcPr>
            <w:tcW w:w="2557" w:type="dxa"/>
            <w:shd w:val="clear" w:color="auto" w:fill="FFFFFF" w:themeFill="background1"/>
            <w:vAlign w:val="center"/>
          </w:tcPr>
          <w:p w14:paraId="179F5CC2" w14:textId="052E2710" w:rsidR="008B5109" w:rsidRPr="008E3EE5" w:rsidRDefault="008B5109" w:rsidP="008B5109">
            <w:pPr>
              <w:pStyle w:val="Balk11"/>
              <w:numPr>
                <w:ilvl w:val="0"/>
                <w:numId w:val="0"/>
              </w:numPr>
              <w:spacing w:before="0" w:after="120"/>
              <w:rPr>
                <w:rFonts w:cstheme="minorHAnsi"/>
                <w:b/>
              </w:rPr>
            </w:pPr>
            <w:r w:rsidRPr="008E3EE5">
              <w:rPr>
                <w:rFonts w:cstheme="minorHAnsi"/>
                <w:b/>
              </w:rPr>
              <w:t>Ziyaretç</w:t>
            </w:r>
            <w:r w:rsidR="00BE4C9A" w:rsidRPr="008E3EE5">
              <w:rPr>
                <w:rFonts w:cstheme="minorHAnsi"/>
                <w:b/>
              </w:rPr>
              <w:t xml:space="preserve">i / Web Ziyaretçi </w:t>
            </w:r>
          </w:p>
        </w:tc>
        <w:tc>
          <w:tcPr>
            <w:tcW w:w="5930" w:type="dxa"/>
            <w:gridSpan w:val="2"/>
            <w:shd w:val="clear" w:color="auto" w:fill="FFFFFF" w:themeFill="background1"/>
            <w:vAlign w:val="center"/>
          </w:tcPr>
          <w:p w14:paraId="57B62BF5" w14:textId="0A6E6758" w:rsidR="008B5109" w:rsidRPr="008E3EE5" w:rsidRDefault="008B5109" w:rsidP="00C12234">
            <w:pPr>
              <w:pStyle w:val="Balk11"/>
              <w:numPr>
                <w:ilvl w:val="0"/>
                <w:numId w:val="0"/>
              </w:numPr>
              <w:spacing w:before="0" w:after="120"/>
              <w:jc w:val="left"/>
              <w:rPr>
                <w:rFonts w:cstheme="minorHAnsi"/>
              </w:rPr>
            </w:pPr>
            <w:r w:rsidRPr="008E3EE5">
              <w:rPr>
                <w:rFonts w:cstheme="minorHAnsi"/>
              </w:rPr>
              <w:t>Şirket binasına giriş yapan üçüncü kişiler</w:t>
            </w:r>
            <w:r w:rsidR="00BE4C9A" w:rsidRPr="008E3EE5">
              <w:rPr>
                <w:rFonts w:cstheme="minorHAnsi"/>
              </w:rPr>
              <w:t>, ile web sitesini ziyaret eden kişiler</w:t>
            </w:r>
          </w:p>
        </w:tc>
      </w:tr>
    </w:tbl>
    <w:p w14:paraId="26E2E1BF" w14:textId="7E713BD7" w:rsidR="00CF1D15" w:rsidRPr="008E3EE5" w:rsidRDefault="00CF1D15" w:rsidP="00C12234">
      <w:pPr>
        <w:ind w:firstLine="720"/>
        <w:rPr>
          <w:rFonts w:asciiTheme="minorHAnsi" w:hAnsiTheme="minorHAnsi" w:cstheme="minorHAnsi"/>
          <w:szCs w:val="22"/>
          <w:lang w:eastAsia="tr-TR"/>
        </w:rPr>
      </w:pPr>
    </w:p>
    <w:p w14:paraId="68FB2630" w14:textId="77777777" w:rsidR="00CF1D15" w:rsidRPr="008E3EE5" w:rsidRDefault="00CF1D15" w:rsidP="00C12234">
      <w:pPr>
        <w:pStyle w:val="Balk11"/>
        <w:numPr>
          <w:ilvl w:val="0"/>
          <w:numId w:val="0"/>
        </w:numPr>
        <w:spacing w:before="0" w:after="120"/>
        <w:rPr>
          <w:rFonts w:cstheme="minorHAnsi"/>
          <w:lang w:eastAsia="tr-TR"/>
        </w:rPr>
      </w:pPr>
      <w:r w:rsidRPr="008E3EE5">
        <w:rPr>
          <w:rFonts w:cstheme="minorHAnsi"/>
          <w:lang w:eastAsia="tr-TR"/>
        </w:rPr>
        <w:t>Veri sahibi kategorileri genel bilgi paylaşımı amacıyla belirtilmiştir. Veri sahibinin, bu kategorilerden herhangi birinin kapsamına girmemesi, Kanun’da belirtildiği şekilde veri sahibi niteliğini ortadan kaldırmamaktadır.</w:t>
      </w:r>
    </w:p>
    <w:p w14:paraId="05F4FC6C" w14:textId="77777777" w:rsidR="00CF1D15" w:rsidRPr="008E3EE5" w:rsidRDefault="00CF1D15" w:rsidP="00C12234">
      <w:pPr>
        <w:pStyle w:val="Heading3"/>
        <w:ind w:left="567" w:hanging="567"/>
        <w:rPr>
          <w:rFonts w:asciiTheme="minorHAnsi" w:hAnsiTheme="minorHAnsi" w:cstheme="minorHAnsi"/>
          <w:szCs w:val="22"/>
        </w:rPr>
      </w:pPr>
      <w:bookmarkStart w:id="10" w:name="_Toc511318500"/>
      <w:bookmarkStart w:id="11" w:name="_Toc23782583"/>
      <w:r w:rsidRPr="008E3EE5">
        <w:rPr>
          <w:rFonts w:asciiTheme="minorHAnsi" w:hAnsiTheme="minorHAnsi" w:cstheme="minorHAnsi"/>
          <w:szCs w:val="22"/>
        </w:rPr>
        <w:t>Kişisel Veri İşleme Amaçları</w:t>
      </w:r>
      <w:bookmarkEnd w:id="10"/>
      <w:bookmarkEnd w:id="11"/>
    </w:p>
    <w:p w14:paraId="224080D5" w14:textId="376AF434" w:rsidR="00943A57" w:rsidRPr="008E3EE5" w:rsidRDefault="00714DD4" w:rsidP="00943A57">
      <w:pPr>
        <w:pStyle w:val="Balk11"/>
        <w:numPr>
          <w:ilvl w:val="0"/>
          <w:numId w:val="0"/>
        </w:numPr>
        <w:spacing w:before="0" w:after="120"/>
        <w:rPr>
          <w:rFonts w:cstheme="minorHAnsi"/>
          <w:lang w:eastAsia="tr-TR"/>
        </w:rPr>
      </w:pPr>
      <w:r w:rsidRPr="008E3EE5">
        <w:rPr>
          <w:rFonts w:cstheme="minorHAnsi"/>
        </w:rPr>
        <w:t>Şirket</w:t>
      </w:r>
      <w:r w:rsidR="00CF1D15" w:rsidRPr="008E3EE5">
        <w:rPr>
          <w:rFonts w:cstheme="minorHAnsi"/>
          <w:lang w:eastAsia="tr-TR"/>
        </w:rPr>
        <w:t xml:space="preserve"> tarafından kişisel verileriniz ve özel nitelikli kişisel verileriniz, Kanun’da ve ilgili mevzuatta yer alan kişisel veri işleme şartlarına uygun olarak aşağıdaki amaçlarla işlenebilmektedir:</w:t>
      </w:r>
    </w:p>
    <w:p w14:paraId="79275883"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bookmarkStart w:id="12" w:name="_Hlk8310069"/>
      <w:r w:rsidRPr="008E3EE5">
        <w:rPr>
          <w:rFonts w:cstheme="minorHAnsi"/>
          <w:lang w:eastAsia="tr-TR"/>
        </w:rPr>
        <w:lastRenderedPageBreak/>
        <w:t xml:space="preserve">Acil Durum </w:t>
      </w:r>
      <w:proofErr w:type="spellStart"/>
      <w:r w:rsidRPr="008E3EE5">
        <w:rPr>
          <w:rFonts w:cstheme="minorHAnsi"/>
          <w:lang w:eastAsia="tr-TR"/>
        </w:rPr>
        <w:t>Yönetimi</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757B8AA7"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Bilgi </w:t>
      </w:r>
      <w:proofErr w:type="spellStart"/>
      <w:r w:rsidRPr="008E3EE5">
        <w:rPr>
          <w:rFonts w:cstheme="minorHAnsi"/>
          <w:lang w:eastAsia="tr-TR"/>
        </w:rPr>
        <w:t>Güvenliği</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1F832C9E"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Çalışan</w:t>
      </w:r>
      <w:proofErr w:type="spellEnd"/>
      <w:r w:rsidRPr="008E3EE5">
        <w:rPr>
          <w:rFonts w:cstheme="minorHAnsi"/>
          <w:lang w:eastAsia="tr-TR"/>
        </w:rPr>
        <w:t xml:space="preserve"> Adayı / Stajyer / </w:t>
      </w:r>
      <w:proofErr w:type="spellStart"/>
      <w:r w:rsidRPr="008E3EE5">
        <w:rPr>
          <w:rFonts w:cstheme="minorHAnsi"/>
          <w:lang w:eastAsia="tr-TR"/>
        </w:rPr>
        <w:t>Öğrenci</w:t>
      </w:r>
      <w:proofErr w:type="spellEnd"/>
      <w:r w:rsidRPr="008E3EE5">
        <w:rPr>
          <w:rFonts w:cstheme="minorHAnsi"/>
          <w:lang w:eastAsia="tr-TR"/>
        </w:rPr>
        <w:t xml:space="preserve"> </w:t>
      </w:r>
      <w:proofErr w:type="spellStart"/>
      <w:r w:rsidRPr="008E3EE5">
        <w:rPr>
          <w:rFonts w:cstheme="minorHAnsi"/>
          <w:lang w:eastAsia="tr-TR"/>
        </w:rPr>
        <w:t>Seçme</w:t>
      </w:r>
      <w:proofErr w:type="spellEnd"/>
      <w:r w:rsidRPr="008E3EE5">
        <w:rPr>
          <w:rFonts w:cstheme="minorHAnsi"/>
          <w:lang w:eastAsia="tr-TR"/>
        </w:rPr>
        <w:t xml:space="preserve"> Ve </w:t>
      </w:r>
      <w:proofErr w:type="spellStart"/>
      <w:r w:rsidRPr="008E3EE5">
        <w:rPr>
          <w:rFonts w:cstheme="minorHAnsi"/>
          <w:lang w:eastAsia="tr-TR"/>
        </w:rPr>
        <w:t>Yerleştirme</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06537E4C"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Çalışan</w:t>
      </w:r>
      <w:proofErr w:type="spellEnd"/>
      <w:r w:rsidRPr="008E3EE5">
        <w:rPr>
          <w:rFonts w:cstheme="minorHAnsi"/>
          <w:lang w:eastAsia="tr-TR"/>
        </w:rPr>
        <w:t xml:space="preserve"> Adaylarının </w:t>
      </w:r>
      <w:proofErr w:type="spellStart"/>
      <w:r w:rsidRPr="008E3EE5">
        <w:rPr>
          <w:rFonts w:cstheme="minorHAnsi"/>
          <w:lang w:eastAsia="tr-TR"/>
        </w:rPr>
        <w:t>Başvuru</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Yürütülmesi</w:t>
      </w:r>
    </w:p>
    <w:p w14:paraId="4C20D55E" w14:textId="3812EC3F"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Çalışanlar</w:t>
      </w:r>
      <w:proofErr w:type="spellEnd"/>
      <w:r w:rsidRPr="008E3EE5">
        <w:rPr>
          <w:rFonts w:cstheme="minorHAnsi"/>
          <w:lang w:eastAsia="tr-TR"/>
        </w:rPr>
        <w:t xml:space="preserve"> </w:t>
      </w:r>
      <w:proofErr w:type="spellStart"/>
      <w:r w:rsidRPr="008E3EE5">
        <w:rPr>
          <w:rFonts w:cstheme="minorHAnsi"/>
          <w:lang w:eastAsia="tr-TR"/>
        </w:rPr>
        <w:t>İçin</w:t>
      </w:r>
      <w:proofErr w:type="spellEnd"/>
      <w:r w:rsidRPr="008E3EE5">
        <w:rPr>
          <w:rFonts w:cstheme="minorHAnsi"/>
          <w:lang w:eastAsia="tr-TR"/>
        </w:rPr>
        <w:t xml:space="preserve"> </w:t>
      </w:r>
      <w:proofErr w:type="spellStart"/>
      <w:r w:rsidRPr="008E3EE5">
        <w:rPr>
          <w:rFonts w:cstheme="minorHAnsi"/>
          <w:lang w:eastAsia="tr-TR"/>
        </w:rPr>
        <w:t>İs</w:t>
      </w:r>
      <w:proofErr w:type="spellEnd"/>
      <w:r w:rsidRPr="008E3EE5">
        <w:rPr>
          <w:rFonts w:cstheme="minorHAnsi"/>
          <w:lang w:eastAsia="tr-TR"/>
        </w:rPr>
        <w:t xml:space="preserve">̧ Akdi ve Mevzuattan Kaynaklı </w:t>
      </w:r>
      <w:proofErr w:type="spellStart"/>
      <w:r w:rsidRPr="008E3EE5">
        <w:rPr>
          <w:rFonts w:cstheme="minorHAnsi"/>
          <w:lang w:eastAsia="tr-TR"/>
        </w:rPr>
        <w:t>Yükümlülüklerin</w:t>
      </w:r>
      <w:proofErr w:type="spellEnd"/>
      <w:r w:rsidRPr="008E3EE5">
        <w:rPr>
          <w:rFonts w:cstheme="minorHAnsi"/>
          <w:lang w:eastAsia="tr-TR"/>
        </w:rPr>
        <w:t xml:space="preserve"> Yerine Getirilmesi</w:t>
      </w:r>
    </w:p>
    <w:p w14:paraId="22A653FD"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Denetim / Etik Faaliyetlerinin Yürütülmesi</w:t>
      </w:r>
    </w:p>
    <w:p w14:paraId="61F0C668"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Erişim</w:t>
      </w:r>
      <w:proofErr w:type="spellEnd"/>
      <w:r w:rsidRPr="008E3EE5">
        <w:rPr>
          <w:rFonts w:cstheme="minorHAnsi"/>
          <w:lang w:eastAsia="tr-TR"/>
        </w:rPr>
        <w:t xml:space="preserve"> Yetkilerinin </w:t>
      </w:r>
      <w:proofErr w:type="spellStart"/>
      <w:r w:rsidRPr="008E3EE5">
        <w:rPr>
          <w:rFonts w:cstheme="minorHAnsi"/>
          <w:lang w:eastAsia="tr-TR"/>
        </w:rPr>
        <w:t>Yürütülmesi</w:t>
      </w:r>
      <w:proofErr w:type="spellEnd"/>
    </w:p>
    <w:p w14:paraId="6CF87824"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Faaliyetlerin Mevzuata Uygun Yürütülmesi</w:t>
      </w:r>
    </w:p>
    <w:p w14:paraId="132600A8" w14:textId="670C2CB9"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Finans ve Muhasebe </w:t>
      </w:r>
      <w:proofErr w:type="spellStart"/>
      <w:r w:rsidRPr="008E3EE5">
        <w:rPr>
          <w:rFonts w:cstheme="minorHAnsi"/>
          <w:lang w:eastAsia="tr-TR"/>
        </w:rPr>
        <w:t>İşlerinin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r w:rsidRPr="008E3EE5">
        <w:rPr>
          <w:rFonts w:cstheme="minorHAnsi"/>
          <w:lang w:eastAsia="tr-TR"/>
        </w:rPr>
        <w:t xml:space="preserve"> </w:t>
      </w:r>
    </w:p>
    <w:p w14:paraId="33F3DF02"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Fiziksel Mekan </w:t>
      </w:r>
      <w:proofErr w:type="spellStart"/>
      <w:r w:rsidRPr="008E3EE5">
        <w:rPr>
          <w:rFonts w:cstheme="minorHAnsi"/>
          <w:lang w:eastAsia="tr-TR"/>
        </w:rPr>
        <w:t>Güvenliğinin</w:t>
      </w:r>
      <w:proofErr w:type="spellEnd"/>
      <w:r w:rsidRPr="008E3EE5">
        <w:rPr>
          <w:rFonts w:cstheme="minorHAnsi"/>
          <w:lang w:eastAsia="tr-TR"/>
        </w:rPr>
        <w:t xml:space="preserve"> Temini</w:t>
      </w:r>
    </w:p>
    <w:p w14:paraId="2DBF2F7D" w14:textId="205AB23F"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Hukuk </w:t>
      </w:r>
      <w:proofErr w:type="spellStart"/>
      <w:r w:rsidRPr="008E3EE5">
        <w:rPr>
          <w:rFonts w:cstheme="minorHAnsi"/>
          <w:lang w:eastAsia="tr-TR"/>
        </w:rPr>
        <w:t>İşlerinin</w:t>
      </w:r>
      <w:proofErr w:type="spellEnd"/>
      <w:r w:rsidRPr="008E3EE5">
        <w:rPr>
          <w:rFonts w:cstheme="minorHAnsi"/>
          <w:lang w:eastAsia="tr-TR"/>
        </w:rPr>
        <w:t xml:space="preserve"> Takibi ve </w:t>
      </w:r>
      <w:proofErr w:type="spellStart"/>
      <w:r w:rsidRPr="008E3EE5">
        <w:rPr>
          <w:rFonts w:cstheme="minorHAnsi"/>
          <w:lang w:eastAsia="tr-TR"/>
        </w:rPr>
        <w:t>Yürütülmesi</w:t>
      </w:r>
      <w:proofErr w:type="spellEnd"/>
    </w:p>
    <w:p w14:paraId="1A8D8722"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İletişim</w:t>
      </w:r>
      <w:proofErr w:type="spellEnd"/>
      <w:r w:rsidRPr="008E3EE5">
        <w:rPr>
          <w:rFonts w:cstheme="minorHAnsi"/>
          <w:lang w:eastAsia="tr-TR"/>
        </w:rPr>
        <w:t xml:space="preserve"> Faaliyetlerinin </w:t>
      </w:r>
      <w:proofErr w:type="spellStart"/>
      <w:r w:rsidRPr="008E3EE5">
        <w:rPr>
          <w:rFonts w:cstheme="minorHAnsi"/>
          <w:lang w:eastAsia="tr-TR"/>
        </w:rPr>
        <w:t>Yürütülmesi</w:t>
      </w:r>
      <w:proofErr w:type="spellEnd"/>
    </w:p>
    <w:p w14:paraId="4285EA16"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İs</w:t>
      </w:r>
      <w:proofErr w:type="spellEnd"/>
      <w:r w:rsidRPr="008E3EE5">
        <w:rPr>
          <w:rFonts w:cstheme="minorHAnsi"/>
          <w:lang w:eastAsia="tr-TR"/>
        </w:rPr>
        <w:t xml:space="preserve">̧ Faaliyetlerinin </w:t>
      </w:r>
      <w:proofErr w:type="spellStart"/>
      <w:r w:rsidRPr="008E3EE5">
        <w:rPr>
          <w:rFonts w:cstheme="minorHAnsi"/>
          <w:lang w:eastAsia="tr-TR"/>
        </w:rPr>
        <w:t>Yürütülmesi</w:t>
      </w:r>
      <w:proofErr w:type="spellEnd"/>
      <w:r w:rsidRPr="008E3EE5">
        <w:rPr>
          <w:rFonts w:cstheme="minorHAnsi"/>
          <w:lang w:eastAsia="tr-TR"/>
        </w:rPr>
        <w:t xml:space="preserve"> / Denetimi</w:t>
      </w:r>
    </w:p>
    <w:p w14:paraId="26721374"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İ̇nsan</w:t>
      </w:r>
      <w:proofErr w:type="spellEnd"/>
      <w:r w:rsidRPr="008E3EE5">
        <w:rPr>
          <w:rFonts w:cstheme="minorHAnsi"/>
          <w:lang w:eastAsia="tr-TR"/>
        </w:rPr>
        <w:t xml:space="preserve"> Kaynakları </w:t>
      </w:r>
      <w:proofErr w:type="spellStart"/>
      <w:r w:rsidRPr="008E3EE5">
        <w:rPr>
          <w:rFonts w:cstheme="minorHAnsi"/>
          <w:lang w:eastAsia="tr-TR"/>
        </w:rPr>
        <w:t>Süreçlerinin</w:t>
      </w:r>
      <w:proofErr w:type="spellEnd"/>
      <w:r w:rsidRPr="008E3EE5">
        <w:rPr>
          <w:rFonts w:cstheme="minorHAnsi"/>
          <w:lang w:eastAsia="tr-TR"/>
        </w:rPr>
        <w:t xml:space="preserve"> Planlanması</w:t>
      </w:r>
    </w:p>
    <w:p w14:paraId="01610B3B"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̇İş </w:t>
      </w:r>
      <w:proofErr w:type="spellStart"/>
      <w:r w:rsidRPr="008E3EE5">
        <w:rPr>
          <w:rFonts w:cstheme="minorHAnsi"/>
          <w:lang w:eastAsia="tr-TR"/>
        </w:rPr>
        <w:t>Sağlığı</w:t>
      </w:r>
      <w:proofErr w:type="spellEnd"/>
      <w:r w:rsidRPr="008E3EE5">
        <w:rPr>
          <w:rFonts w:cstheme="minorHAnsi"/>
          <w:lang w:eastAsia="tr-TR"/>
        </w:rPr>
        <w:t xml:space="preserve"> / </w:t>
      </w:r>
      <w:proofErr w:type="spellStart"/>
      <w:r w:rsidRPr="008E3EE5">
        <w:rPr>
          <w:rFonts w:cstheme="minorHAnsi"/>
          <w:lang w:eastAsia="tr-TR"/>
        </w:rPr>
        <w:t>Güvenliği</w:t>
      </w:r>
      <w:proofErr w:type="spellEnd"/>
      <w:r w:rsidRPr="008E3EE5">
        <w:rPr>
          <w:rFonts w:cstheme="minorHAnsi"/>
          <w:lang w:eastAsia="tr-TR"/>
        </w:rPr>
        <w:t xml:space="preserve"> Faaliyetlerinin Yürütülmesi</w:t>
      </w:r>
    </w:p>
    <w:p w14:paraId="02F891DB"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Lojistik Faaliyetlerinin Yürütülmesi</w:t>
      </w:r>
    </w:p>
    <w:p w14:paraId="1500339D"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Mal / Hizmet Satın Alım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43C8BDBA"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Mal / Hizmet </w:t>
      </w:r>
      <w:proofErr w:type="spellStart"/>
      <w:r w:rsidRPr="008E3EE5">
        <w:rPr>
          <w:rFonts w:cstheme="minorHAnsi"/>
          <w:lang w:eastAsia="tr-TR"/>
        </w:rPr>
        <w:t>Satıs</w:t>
      </w:r>
      <w:proofErr w:type="spellEnd"/>
      <w:r w:rsidRPr="008E3EE5">
        <w:rPr>
          <w:rFonts w:cstheme="minorHAnsi"/>
          <w:lang w:eastAsia="tr-TR"/>
        </w:rPr>
        <w:t>̧ Sonrası Destek Hizmetlerinin Yürütülmesi</w:t>
      </w:r>
    </w:p>
    <w:p w14:paraId="07234FCB"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Mal / Hizmet </w:t>
      </w:r>
      <w:proofErr w:type="spellStart"/>
      <w:r w:rsidRPr="008E3EE5">
        <w:rPr>
          <w:rFonts w:cstheme="minorHAnsi"/>
          <w:lang w:eastAsia="tr-TR"/>
        </w:rPr>
        <w:t>Satıs</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70B8D7FD"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Müşteri</w:t>
      </w:r>
      <w:proofErr w:type="spellEnd"/>
      <w:r w:rsidRPr="008E3EE5">
        <w:rPr>
          <w:rFonts w:cstheme="minorHAnsi"/>
          <w:lang w:eastAsia="tr-TR"/>
        </w:rPr>
        <w:t xml:space="preserve"> Memnuniyetine Yönelik Aktivitelerin Yürütülmesi</w:t>
      </w:r>
    </w:p>
    <w:p w14:paraId="7E42FC6B" w14:textId="12C8DEA8"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Organizasyon ve Etkinlik </w:t>
      </w:r>
      <w:proofErr w:type="spellStart"/>
      <w:r w:rsidRPr="008E3EE5">
        <w:rPr>
          <w:rFonts w:cstheme="minorHAnsi"/>
          <w:lang w:eastAsia="tr-TR"/>
        </w:rPr>
        <w:t>Yönetimi</w:t>
      </w:r>
      <w:proofErr w:type="spellEnd"/>
    </w:p>
    <w:p w14:paraId="6ADA8A48"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Pazarlama Analiz </w:t>
      </w:r>
      <w:proofErr w:type="spellStart"/>
      <w:r w:rsidRPr="008E3EE5">
        <w:rPr>
          <w:rFonts w:cstheme="minorHAnsi"/>
          <w:lang w:eastAsia="tr-TR"/>
        </w:rPr>
        <w:t>Çalışmalarının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r w:rsidRPr="008E3EE5">
        <w:rPr>
          <w:rFonts w:cstheme="minorHAnsi"/>
          <w:lang w:eastAsia="tr-TR"/>
        </w:rPr>
        <w:t xml:space="preserve"> </w:t>
      </w:r>
    </w:p>
    <w:p w14:paraId="5CF7DE45"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Reklam / Kampanya / Promosyon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r w:rsidRPr="008E3EE5">
        <w:rPr>
          <w:rFonts w:cstheme="minorHAnsi"/>
          <w:lang w:eastAsia="tr-TR"/>
        </w:rPr>
        <w:t xml:space="preserve"> </w:t>
      </w:r>
    </w:p>
    <w:p w14:paraId="2C16EF7C"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Risk </w:t>
      </w:r>
      <w:proofErr w:type="spellStart"/>
      <w:r w:rsidRPr="008E3EE5">
        <w:rPr>
          <w:rFonts w:cstheme="minorHAnsi"/>
          <w:lang w:eastAsia="tr-TR"/>
        </w:rPr>
        <w:t>Yönetimi</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r w:rsidRPr="008E3EE5">
        <w:rPr>
          <w:rFonts w:cstheme="minorHAnsi"/>
          <w:lang w:eastAsia="tr-TR"/>
        </w:rPr>
        <w:t xml:space="preserve"> </w:t>
      </w:r>
    </w:p>
    <w:p w14:paraId="06EE298A" w14:textId="5468FE56"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Saklama ve </w:t>
      </w:r>
      <w:proofErr w:type="spellStart"/>
      <w:r w:rsidRPr="008E3EE5">
        <w:rPr>
          <w:rFonts w:cstheme="minorHAnsi"/>
          <w:lang w:eastAsia="tr-TR"/>
        </w:rPr>
        <w:t>Arşiv</w:t>
      </w:r>
      <w:proofErr w:type="spellEnd"/>
      <w:r w:rsidRPr="008E3EE5">
        <w:rPr>
          <w:rFonts w:cstheme="minorHAnsi"/>
          <w:lang w:eastAsia="tr-TR"/>
        </w:rPr>
        <w:t xml:space="preserve"> Faaliyetlerinin </w:t>
      </w:r>
      <w:proofErr w:type="spellStart"/>
      <w:r w:rsidRPr="008E3EE5">
        <w:rPr>
          <w:rFonts w:cstheme="minorHAnsi"/>
          <w:lang w:eastAsia="tr-TR"/>
        </w:rPr>
        <w:t>Yürütülmesi</w:t>
      </w:r>
      <w:proofErr w:type="spellEnd"/>
    </w:p>
    <w:p w14:paraId="79BC3D2A"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Sözleşme</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458370A4"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Talep / </w:t>
      </w:r>
      <w:proofErr w:type="spellStart"/>
      <w:r w:rsidRPr="008E3EE5">
        <w:rPr>
          <w:rFonts w:cstheme="minorHAnsi"/>
          <w:lang w:eastAsia="tr-TR"/>
        </w:rPr>
        <w:t>Şikayetlerin</w:t>
      </w:r>
      <w:proofErr w:type="spellEnd"/>
      <w:r w:rsidRPr="008E3EE5">
        <w:rPr>
          <w:rFonts w:cstheme="minorHAnsi"/>
          <w:lang w:eastAsia="tr-TR"/>
        </w:rPr>
        <w:t xml:space="preserve"> Takibi </w:t>
      </w:r>
    </w:p>
    <w:p w14:paraId="5E850B22" w14:textId="44B09B8C"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Taşınır</w:t>
      </w:r>
      <w:proofErr w:type="spellEnd"/>
      <w:r w:rsidRPr="008E3EE5">
        <w:rPr>
          <w:rFonts w:cstheme="minorHAnsi"/>
          <w:lang w:eastAsia="tr-TR"/>
        </w:rPr>
        <w:t xml:space="preserve"> Mal ve Kaynakların </w:t>
      </w:r>
      <w:proofErr w:type="spellStart"/>
      <w:r w:rsidRPr="008E3EE5">
        <w:rPr>
          <w:rFonts w:cstheme="minorHAnsi"/>
          <w:lang w:eastAsia="tr-TR"/>
        </w:rPr>
        <w:t>Güvenliğinin</w:t>
      </w:r>
      <w:proofErr w:type="spellEnd"/>
      <w:r w:rsidRPr="008E3EE5">
        <w:rPr>
          <w:rFonts w:cstheme="minorHAnsi"/>
          <w:lang w:eastAsia="tr-TR"/>
        </w:rPr>
        <w:t xml:space="preserve"> Temini</w:t>
      </w:r>
    </w:p>
    <w:p w14:paraId="3109031A"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Tedarik Zinciri </w:t>
      </w:r>
      <w:proofErr w:type="spellStart"/>
      <w:r w:rsidRPr="008E3EE5">
        <w:rPr>
          <w:rFonts w:cstheme="minorHAnsi"/>
          <w:lang w:eastAsia="tr-TR"/>
        </w:rPr>
        <w:t>Yönetimi</w:t>
      </w:r>
      <w:proofErr w:type="spellEnd"/>
      <w:r w:rsidRPr="008E3EE5">
        <w:rPr>
          <w:rFonts w:cstheme="minorHAnsi"/>
          <w:lang w:eastAsia="tr-TR"/>
        </w:rPr>
        <w:t xml:space="preserve"> </w:t>
      </w:r>
      <w:proofErr w:type="spellStart"/>
      <w:r w:rsidRPr="008E3EE5">
        <w:rPr>
          <w:rFonts w:cstheme="minorHAnsi"/>
          <w:lang w:eastAsia="tr-TR"/>
        </w:rPr>
        <w:t>Süreçlerinin</w:t>
      </w:r>
      <w:proofErr w:type="spellEnd"/>
      <w:r w:rsidRPr="008E3EE5">
        <w:rPr>
          <w:rFonts w:cstheme="minorHAnsi"/>
          <w:lang w:eastAsia="tr-TR"/>
        </w:rPr>
        <w:t xml:space="preserve"> </w:t>
      </w:r>
      <w:proofErr w:type="spellStart"/>
      <w:r w:rsidRPr="008E3EE5">
        <w:rPr>
          <w:rFonts w:cstheme="minorHAnsi"/>
          <w:lang w:eastAsia="tr-TR"/>
        </w:rPr>
        <w:t>Yürütülmesi</w:t>
      </w:r>
      <w:proofErr w:type="spellEnd"/>
    </w:p>
    <w:p w14:paraId="41C8B790"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Veri Sorumlusu Operasyonlarının </w:t>
      </w:r>
      <w:proofErr w:type="spellStart"/>
      <w:r w:rsidRPr="008E3EE5">
        <w:rPr>
          <w:rFonts w:cstheme="minorHAnsi"/>
          <w:lang w:eastAsia="tr-TR"/>
        </w:rPr>
        <w:t>Güvenliğinin</w:t>
      </w:r>
      <w:proofErr w:type="spellEnd"/>
      <w:r w:rsidRPr="008E3EE5">
        <w:rPr>
          <w:rFonts w:cstheme="minorHAnsi"/>
          <w:lang w:eastAsia="tr-TR"/>
        </w:rPr>
        <w:t xml:space="preserve"> Temini</w:t>
      </w:r>
    </w:p>
    <w:p w14:paraId="4C36F537" w14:textId="69E2D686" w:rsidR="00D42BB1" w:rsidRPr="008E3EE5" w:rsidRDefault="00D42BB1" w:rsidP="00D42BB1">
      <w:pPr>
        <w:pStyle w:val="Balk11"/>
        <w:numPr>
          <w:ilvl w:val="0"/>
          <w:numId w:val="46"/>
        </w:numPr>
        <w:spacing w:before="0" w:after="0" w:line="240" w:lineRule="auto"/>
        <w:ind w:left="714" w:hanging="357"/>
        <w:rPr>
          <w:rFonts w:cstheme="minorHAnsi"/>
          <w:lang w:eastAsia="tr-TR"/>
        </w:rPr>
      </w:pPr>
      <w:r w:rsidRPr="008E3EE5">
        <w:rPr>
          <w:rFonts w:cstheme="minorHAnsi"/>
          <w:lang w:eastAsia="tr-TR"/>
        </w:rPr>
        <w:t xml:space="preserve">Yetkili </w:t>
      </w:r>
      <w:proofErr w:type="spellStart"/>
      <w:r w:rsidRPr="008E3EE5">
        <w:rPr>
          <w:rFonts w:cstheme="minorHAnsi"/>
          <w:lang w:eastAsia="tr-TR"/>
        </w:rPr>
        <w:t>Kişi</w:t>
      </w:r>
      <w:proofErr w:type="spellEnd"/>
      <w:r w:rsidRPr="008E3EE5">
        <w:rPr>
          <w:rFonts w:cstheme="minorHAnsi"/>
          <w:lang w:eastAsia="tr-TR"/>
        </w:rPr>
        <w:t xml:space="preserve"> Kurum ve </w:t>
      </w:r>
      <w:proofErr w:type="spellStart"/>
      <w:r w:rsidRPr="008E3EE5">
        <w:rPr>
          <w:rFonts w:cstheme="minorHAnsi"/>
          <w:lang w:eastAsia="tr-TR"/>
        </w:rPr>
        <w:t>Kuruluşlara</w:t>
      </w:r>
      <w:proofErr w:type="spellEnd"/>
      <w:r w:rsidRPr="008E3EE5">
        <w:rPr>
          <w:rFonts w:cstheme="minorHAnsi"/>
          <w:lang w:eastAsia="tr-TR"/>
        </w:rPr>
        <w:t xml:space="preserve"> Bilgi Verilmesi </w:t>
      </w:r>
    </w:p>
    <w:p w14:paraId="736A1A04" w14:textId="77777777" w:rsidR="00D42BB1"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Yönetim</w:t>
      </w:r>
      <w:proofErr w:type="spellEnd"/>
      <w:r w:rsidRPr="008E3EE5">
        <w:rPr>
          <w:rFonts w:cstheme="minorHAnsi"/>
          <w:lang w:eastAsia="tr-TR"/>
        </w:rPr>
        <w:t xml:space="preserve"> Faaliyetlerinin </w:t>
      </w:r>
      <w:proofErr w:type="spellStart"/>
      <w:r w:rsidRPr="008E3EE5">
        <w:rPr>
          <w:rFonts w:cstheme="minorHAnsi"/>
          <w:lang w:eastAsia="tr-TR"/>
        </w:rPr>
        <w:t>Yürütülmesi</w:t>
      </w:r>
      <w:proofErr w:type="spellEnd"/>
    </w:p>
    <w:p w14:paraId="355918F2" w14:textId="0F8F1DCC" w:rsidR="003F2BE0" w:rsidRPr="008E3EE5" w:rsidRDefault="00D42BB1" w:rsidP="00D42BB1">
      <w:pPr>
        <w:pStyle w:val="Balk11"/>
        <w:numPr>
          <w:ilvl w:val="0"/>
          <w:numId w:val="46"/>
        </w:numPr>
        <w:spacing w:before="0" w:after="0" w:line="240" w:lineRule="auto"/>
        <w:ind w:left="714" w:hanging="357"/>
        <w:rPr>
          <w:rFonts w:cstheme="minorHAnsi"/>
          <w:lang w:eastAsia="tr-TR"/>
        </w:rPr>
      </w:pPr>
      <w:proofErr w:type="spellStart"/>
      <w:r w:rsidRPr="008E3EE5">
        <w:rPr>
          <w:rFonts w:cstheme="minorHAnsi"/>
          <w:lang w:eastAsia="tr-TR"/>
        </w:rPr>
        <w:t>Ziyaretçi</w:t>
      </w:r>
      <w:proofErr w:type="spellEnd"/>
      <w:r w:rsidRPr="008E3EE5">
        <w:rPr>
          <w:rFonts w:cstheme="minorHAnsi"/>
          <w:lang w:eastAsia="tr-TR"/>
        </w:rPr>
        <w:t xml:space="preserve"> Kayıtlarının </w:t>
      </w:r>
      <w:proofErr w:type="spellStart"/>
      <w:r w:rsidRPr="008E3EE5">
        <w:rPr>
          <w:rFonts w:cstheme="minorHAnsi"/>
          <w:lang w:eastAsia="tr-TR"/>
        </w:rPr>
        <w:t>Oluşturulması</w:t>
      </w:r>
      <w:proofErr w:type="spellEnd"/>
      <w:r w:rsidRPr="008E3EE5">
        <w:rPr>
          <w:rFonts w:cstheme="minorHAnsi"/>
          <w:lang w:eastAsia="tr-TR"/>
        </w:rPr>
        <w:t xml:space="preserve"> ve Takibi</w:t>
      </w:r>
    </w:p>
    <w:p w14:paraId="792B9B62" w14:textId="77777777" w:rsidR="00E17438" w:rsidRPr="008E3EE5" w:rsidRDefault="00E17438" w:rsidP="00C12234">
      <w:pPr>
        <w:pStyle w:val="Balk11"/>
        <w:numPr>
          <w:ilvl w:val="0"/>
          <w:numId w:val="0"/>
        </w:numPr>
        <w:spacing w:after="0"/>
        <w:rPr>
          <w:rFonts w:cstheme="minorHAnsi"/>
          <w:lang w:eastAsia="tr-TR"/>
        </w:rPr>
      </w:pPr>
    </w:p>
    <w:p w14:paraId="43D81AD1" w14:textId="77777777" w:rsidR="00CF1D15" w:rsidRPr="008E3EE5" w:rsidRDefault="00CF1D15" w:rsidP="00C12234">
      <w:pPr>
        <w:pStyle w:val="Heading3"/>
        <w:ind w:left="567" w:hanging="567"/>
        <w:rPr>
          <w:rFonts w:asciiTheme="minorHAnsi" w:hAnsiTheme="minorHAnsi" w:cstheme="minorHAnsi"/>
          <w:szCs w:val="22"/>
        </w:rPr>
      </w:pPr>
      <w:bookmarkStart w:id="13" w:name="_Toc511318501"/>
      <w:bookmarkStart w:id="14" w:name="_Toc23782584"/>
      <w:bookmarkEnd w:id="12"/>
      <w:r w:rsidRPr="008E3EE5">
        <w:rPr>
          <w:rFonts w:asciiTheme="minorHAnsi" w:hAnsiTheme="minorHAnsi" w:cstheme="minorHAnsi"/>
          <w:szCs w:val="22"/>
        </w:rPr>
        <w:t>Kişisel Veri Kategorileri</w:t>
      </w:r>
      <w:bookmarkEnd w:id="13"/>
      <w:bookmarkEnd w:id="14"/>
    </w:p>
    <w:p w14:paraId="5489AAA7" w14:textId="73059647" w:rsidR="00CF1D15" w:rsidRPr="008E3EE5" w:rsidRDefault="00714DD4" w:rsidP="00C12234">
      <w:pPr>
        <w:pStyle w:val="Balk11"/>
        <w:numPr>
          <w:ilvl w:val="0"/>
          <w:numId w:val="0"/>
        </w:numPr>
        <w:spacing w:before="0" w:after="120"/>
        <w:rPr>
          <w:rFonts w:cstheme="minorHAnsi"/>
          <w:lang w:eastAsia="tr-TR"/>
        </w:rPr>
      </w:pPr>
      <w:r w:rsidRPr="008E3EE5">
        <w:rPr>
          <w:rFonts w:cstheme="minorHAnsi"/>
          <w:lang w:eastAsia="tr-TR"/>
        </w:rPr>
        <w:t>Şirket</w:t>
      </w:r>
      <w:r w:rsidR="00CF1D15" w:rsidRPr="008E3EE5">
        <w:rPr>
          <w:rFonts w:cstheme="minorHAnsi"/>
          <w:lang w:eastAsia="tr-TR"/>
        </w:rPr>
        <w:t xml:space="preserve"> tarafından aşağıda kategorize edilmiş kişisel verileriniz, Kanun’da ve ilgili mevzuatta yer alan kişisel veri işleme şartlarına uygun olarak işlenmektedir:</w:t>
      </w:r>
    </w:p>
    <w:p w14:paraId="2EACD46C" w14:textId="77777777" w:rsidR="00F561AE" w:rsidRPr="008E3EE5" w:rsidRDefault="00F561AE" w:rsidP="00AB7AD6">
      <w:pPr>
        <w:pStyle w:val="Balk11"/>
        <w:numPr>
          <w:ilvl w:val="0"/>
          <w:numId w:val="0"/>
        </w:numPr>
        <w:spacing w:before="0" w:after="120"/>
        <w:rPr>
          <w:rFonts w:cstheme="minorHAnsi"/>
          <w:lang w:eastAsia="tr-TR"/>
        </w:rPr>
      </w:pPr>
    </w:p>
    <w:tbl>
      <w:tblPr>
        <w:tblStyle w:val="TableGrid"/>
        <w:tblW w:w="0" w:type="auto"/>
        <w:tblInd w:w="-5" w:type="dxa"/>
        <w:tblLook w:val="04A0" w:firstRow="1" w:lastRow="0" w:firstColumn="1" w:lastColumn="0" w:noHBand="0" w:noVBand="1"/>
      </w:tblPr>
      <w:tblGrid>
        <w:gridCol w:w="2502"/>
        <w:gridCol w:w="6559"/>
      </w:tblGrid>
      <w:tr w:rsidR="00CF1D15" w:rsidRPr="008E3EE5" w14:paraId="6FF0534D" w14:textId="77777777" w:rsidTr="00275CB3">
        <w:tc>
          <w:tcPr>
            <w:tcW w:w="2502" w:type="dxa"/>
            <w:shd w:val="clear" w:color="auto" w:fill="BFBFBF" w:themeFill="background1" w:themeFillShade="BF"/>
          </w:tcPr>
          <w:p w14:paraId="4064A3A2"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KİŞİSEL VERİ KATEGORİZASYONU</w:t>
            </w:r>
          </w:p>
        </w:tc>
        <w:tc>
          <w:tcPr>
            <w:tcW w:w="6559" w:type="dxa"/>
            <w:shd w:val="clear" w:color="auto" w:fill="BFBFBF" w:themeFill="background1" w:themeFillShade="BF"/>
          </w:tcPr>
          <w:p w14:paraId="6FE644F5"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AÇIKLAMA</w:t>
            </w:r>
          </w:p>
        </w:tc>
      </w:tr>
      <w:tr w:rsidR="00CF1D15" w:rsidRPr="008E3EE5" w14:paraId="163AAAE7" w14:textId="77777777" w:rsidTr="00275CB3">
        <w:tc>
          <w:tcPr>
            <w:tcW w:w="2502" w:type="dxa"/>
          </w:tcPr>
          <w:p w14:paraId="71B8AB2E"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Kimlik Bilgisi</w:t>
            </w:r>
          </w:p>
        </w:tc>
        <w:tc>
          <w:tcPr>
            <w:tcW w:w="6559" w:type="dxa"/>
          </w:tcPr>
          <w:p w14:paraId="548BE771" w14:textId="674421C7" w:rsidR="00CF1D15" w:rsidRPr="008E3EE5" w:rsidRDefault="00CF1D15" w:rsidP="00C12234">
            <w:pPr>
              <w:pStyle w:val="Balk11"/>
              <w:numPr>
                <w:ilvl w:val="0"/>
                <w:numId w:val="0"/>
              </w:numPr>
              <w:spacing w:before="0" w:after="120"/>
              <w:rPr>
                <w:rFonts w:cstheme="minorHAnsi"/>
                <w:b/>
                <w:lang w:eastAsia="tr-TR"/>
              </w:rPr>
            </w:pPr>
            <w:r w:rsidRPr="008E3EE5">
              <w:rPr>
                <w:rFonts w:cstheme="minorHAnsi"/>
                <w:lang w:eastAsia="tr-TR"/>
              </w:rPr>
              <w:t>Ehliyet, nüfus cüzdanı, ikametgâh, pasaport, avukatlık kimliği, evlilik cüzdanı gibi dokümanlarda yer alan kişinin kimliğine dair tüm bilgiler</w:t>
            </w:r>
            <w:r w:rsidR="002069E3" w:rsidRPr="008E3EE5">
              <w:rPr>
                <w:rFonts w:cstheme="minorHAnsi"/>
                <w:lang w:eastAsia="tr-TR"/>
              </w:rPr>
              <w:t xml:space="preserve"> ve unvan, plaka</w:t>
            </w:r>
          </w:p>
        </w:tc>
      </w:tr>
      <w:tr w:rsidR="00CF1D15" w:rsidRPr="008E3EE5" w14:paraId="0B0346BA" w14:textId="77777777" w:rsidTr="00275CB3">
        <w:tc>
          <w:tcPr>
            <w:tcW w:w="2502" w:type="dxa"/>
          </w:tcPr>
          <w:p w14:paraId="63BB1304"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İletişim Bilgisi</w:t>
            </w:r>
          </w:p>
        </w:tc>
        <w:tc>
          <w:tcPr>
            <w:tcW w:w="6559" w:type="dxa"/>
          </w:tcPr>
          <w:p w14:paraId="1AD57C03" w14:textId="77777777" w:rsidR="00CF1D15" w:rsidRPr="008E3EE5" w:rsidRDefault="00CF1D15" w:rsidP="00C12234">
            <w:pPr>
              <w:pStyle w:val="Balk11"/>
              <w:numPr>
                <w:ilvl w:val="0"/>
                <w:numId w:val="0"/>
              </w:numPr>
              <w:spacing w:before="0" w:after="120"/>
              <w:rPr>
                <w:rFonts w:cstheme="minorHAnsi"/>
                <w:b/>
                <w:lang w:eastAsia="tr-TR"/>
              </w:rPr>
            </w:pPr>
            <w:r w:rsidRPr="008E3EE5">
              <w:rPr>
                <w:rFonts w:cstheme="minorHAnsi"/>
              </w:rPr>
              <w:t>Telefon numarası, adres, e-mail gibi veri sahibiyle iletişim kurulmasına yönelik bilgiler</w:t>
            </w:r>
          </w:p>
        </w:tc>
      </w:tr>
      <w:tr w:rsidR="00757C42" w:rsidRPr="008E3EE5" w14:paraId="23649F33" w14:textId="77777777" w:rsidTr="00275CB3">
        <w:tc>
          <w:tcPr>
            <w:tcW w:w="2502" w:type="dxa"/>
          </w:tcPr>
          <w:p w14:paraId="2E5DD936" w14:textId="629B934B"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Lokasyon</w:t>
            </w:r>
          </w:p>
        </w:tc>
        <w:tc>
          <w:tcPr>
            <w:tcW w:w="6559" w:type="dxa"/>
          </w:tcPr>
          <w:p w14:paraId="6162B91E" w14:textId="418F38C8" w:rsidR="00757C42" w:rsidRPr="008E3EE5" w:rsidRDefault="00627F9F" w:rsidP="00C12234">
            <w:pPr>
              <w:pStyle w:val="Balk11"/>
              <w:numPr>
                <w:ilvl w:val="0"/>
                <w:numId w:val="0"/>
              </w:numPr>
              <w:spacing w:before="0" w:after="120"/>
              <w:rPr>
                <w:rFonts w:cstheme="minorHAnsi"/>
              </w:rPr>
            </w:pPr>
            <w:r w:rsidRPr="008E3EE5">
              <w:rPr>
                <w:rFonts w:cstheme="minorHAnsi"/>
              </w:rPr>
              <w:t>Kişilerin bulunduğu yerin konum bilgileri</w:t>
            </w:r>
          </w:p>
        </w:tc>
      </w:tr>
      <w:tr w:rsidR="00757C42" w:rsidRPr="008E3EE5" w14:paraId="2A75484C" w14:textId="77777777" w:rsidTr="00275CB3">
        <w:tc>
          <w:tcPr>
            <w:tcW w:w="2502" w:type="dxa"/>
          </w:tcPr>
          <w:p w14:paraId="738E798B" w14:textId="7F841C7A"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lastRenderedPageBreak/>
              <w:t>Özlük</w:t>
            </w:r>
          </w:p>
        </w:tc>
        <w:tc>
          <w:tcPr>
            <w:tcW w:w="6559" w:type="dxa"/>
          </w:tcPr>
          <w:p w14:paraId="3BD9B804" w14:textId="42E2BC3A" w:rsidR="00757C42" w:rsidRPr="008E3EE5" w:rsidRDefault="00627F9F" w:rsidP="00C12234">
            <w:pPr>
              <w:pStyle w:val="Balk11"/>
              <w:numPr>
                <w:ilvl w:val="0"/>
                <w:numId w:val="0"/>
              </w:numPr>
              <w:spacing w:before="0" w:after="120"/>
              <w:rPr>
                <w:rFonts w:cstheme="minorHAnsi"/>
              </w:rPr>
            </w:pPr>
            <w:r w:rsidRPr="008E3EE5">
              <w:rPr>
                <w:rFonts w:cstheme="minorHAnsi"/>
              </w:rPr>
              <w:t>Çalışanların özlük haklarının oluşmasına temel olan kişisel veriler (kanunen ve işyeri politikaları gereği özlük dosyasına girmesi gereken her türlü bilgi ve belge) Bordro bilgileri, Disiplin soruşturması, İşe giriş belgesi kayıtları, Mal bildirimi bilgileri, Özgeçmiş bilgileri, Performans değerlendirme raporları</w:t>
            </w:r>
            <w:r w:rsidR="002069E3" w:rsidRPr="008E3EE5">
              <w:rPr>
                <w:rFonts w:cstheme="minorHAnsi"/>
              </w:rPr>
              <w:t>, iş sağlığı ve güvenliği faaliyetleri kapsamında dağıtılacak KKD için alınan beden bilgisi</w:t>
            </w:r>
            <w:r w:rsidR="00D42BB1" w:rsidRPr="008E3EE5">
              <w:rPr>
                <w:rFonts w:cstheme="minorHAnsi"/>
              </w:rPr>
              <w:t xml:space="preserve">, kişilik ve liderlik testi sonuçları </w:t>
            </w:r>
          </w:p>
        </w:tc>
      </w:tr>
      <w:tr w:rsidR="00757C42" w:rsidRPr="008E3EE5" w14:paraId="4443EDAF" w14:textId="77777777" w:rsidTr="00275CB3">
        <w:tc>
          <w:tcPr>
            <w:tcW w:w="2502" w:type="dxa"/>
          </w:tcPr>
          <w:p w14:paraId="0C93E544" w14:textId="6F78A58D"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 xml:space="preserve">Hukuki İşlem </w:t>
            </w:r>
          </w:p>
        </w:tc>
        <w:tc>
          <w:tcPr>
            <w:tcW w:w="6559" w:type="dxa"/>
          </w:tcPr>
          <w:p w14:paraId="20CF1ACD" w14:textId="57FD65CF" w:rsidR="00757C42" w:rsidRPr="008E3EE5" w:rsidRDefault="00627F9F" w:rsidP="00C12234">
            <w:pPr>
              <w:pStyle w:val="Balk11"/>
              <w:numPr>
                <w:ilvl w:val="0"/>
                <w:numId w:val="0"/>
              </w:numPr>
              <w:spacing w:before="0" w:after="120"/>
              <w:rPr>
                <w:rFonts w:cstheme="minorHAnsi"/>
              </w:rPr>
            </w:pPr>
            <w:r w:rsidRPr="008E3EE5">
              <w:rPr>
                <w:rFonts w:cstheme="minorHAnsi"/>
              </w:rPr>
              <w:t>Hukuki alacak ve haklarımızın tespiti, takibi ve borçlarımızın ifası ile kanuni yükümlülüklerimiz ve şirketimizin politikalarına uyum kapsamında işlenen kişisel veriler</w:t>
            </w:r>
          </w:p>
        </w:tc>
      </w:tr>
      <w:tr w:rsidR="00757C42" w:rsidRPr="008E3EE5" w14:paraId="7C10D359" w14:textId="77777777" w:rsidTr="00275CB3">
        <w:tc>
          <w:tcPr>
            <w:tcW w:w="2502" w:type="dxa"/>
          </w:tcPr>
          <w:p w14:paraId="5320B2AF" w14:textId="36E34847"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 xml:space="preserve">Müşteri İşlem </w:t>
            </w:r>
          </w:p>
        </w:tc>
        <w:tc>
          <w:tcPr>
            <w:tcW w:w="6559" w:type="dxa"/>
          </w:tcPr>
          <w:p w14:paraId="2873C31C" w14:textId="1DB073AA" w:rsidR="00757C42" w:rsidRPr="008E3EE5" w:rsidRDefault="004451CF" w:rsidP="00C12234">
            <w:pPr>
              <w:pStyle w:val="Balk11"/>
              <w:numPr>
                <w:ilvl w:val="0"/>
                <w:numId w:val="0"/>
              </w:numPr>
              <w:spacing w:before="0" w:after="120"/>
              <w:rPr>
                <w:rFonts w:cstheme="minorHAnsi"/>
              </w:rPr>
            </w:pPr>
            <w:r w:rsidRPr="008E3EE5">
              <w:rPr>
                <w:rFonts w:cstheme="minorHAnsi"/>
              </w:rPr>
              <w:t>Ticari faaliyetlerimiz ve bu çerçevede iş birimlerimizin yürüttüğü operasyonlar neticesinde ilgili kişi hakkında elde edilen ve üretilen bilgiler</w:t>
            </w:r>
          </w:p>
        </w:tc>
      </w:tr>
      <w:tr w:rsidR="00757C42" w:rsidRPr="008E3EE5" w14:paraId="04416554" w14:textId="77777777" w:rsidTr="00275CB3">
        <w:tc>
          <w:tcPr>
            <w:tcW w:w="2502" w:type="dxa"/>
          </w:tcPr>
          <w:p w14:paraId="32B76FA1" w14:textId="66CED752"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Fiziksel Mekan Güvenliği</w:t>
            </w:r>
          </w:p>
        </w:tc>
        <w:tc>
          <w:tcPr>
            <w:tcW w:w="6559" w:type="dxa"/>
          </w:tcPr>
          <w:p w14:paraId="42424AEE" w14:textId="740D8A86" w:rsidR="00757C42" w:rsidRPr="008E3EE5" w:rsidRDefault="00627F9F" w:rsidP="00C12234">
            <w:pPr>
              <w:pStyle w:val="Balk11"/>
              <w:numPr>
                <w:ilvl w:val="0"/>
                <w:numId w:val="0"/>
              </w:numPr>
              <w:spacing w:before="0" w:after="120"/>
              <w:rPr>
                <w:rFonts w:cstheme="minorHAnsi"/>
              </w:rPr>
            </w:pPr>
            <w:r w:rsidRPr="008E3EE5">
              <w:rPr>
                <w:rFonts w:cstheme="minorHAnsi"/>
              </w:rPr>
              <w:t>Fiziksel mekâna girişte, fiziksel mekânın içerisinde kalış sırasında alınan kamera kayıtları</w:t>
            </w:r>
            <w:r w:rsidR="003A6E8C" w:rsidRPr="008E3EE5">
              <w:rPr>
                <w:rFonts w:cstheme="minorHAnsi"/>
              </w:rPr>
              <w:t xml:space="preserve"> </w:t>
            </w:r>
            <w:r w:rsidRPr="008E3EE5">
              <w:rPr>
                <w:rFonts w:cstheme="minorHAnsi"/>
              </w:rPr>
              <w:t>gibi kayıtlar ve belgelere ilişkin kişisel veriler</w:t>
            </w:r>
          </w:p>
        </w:tc>
      </w:tr>
      <w:tr w:rsidR="00757C42" w:rsidRPr="008E3EE5" w14:paraId="749333FA" w14:textId="77777777" w:rsidTr="00275CB3">
        <w:tc>
          <w:tcPr>
            <w:tcW w:w="2502" w:type="dxa"/>
          </w:tcPr>
          <w:p w14:paraId="01DA1091" w14:textId="4CA12C90"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İşlem Güvenliği</w:t>
            </w:r>
          </w:p>
        </w:tc>
        <w:tc>
          <w:tcPr>
            <w:tcW w:w="6559" w:type="dxa"/>
          </w:tcPr>
          <w:p w14:paraId="25BA3BC1" w14:textId="3CF535FD" w:rsidR="00757C42" w:rsidRPr="008E3EE5" w:rsidRDefault="00627F9F" w:rsidP="00C12234">
            <w:pPr>
              <w:pStyle w:val="Balk11"/>
              <w:numPr>
                <w:ilvl w:val="0"/>
                <w:numId w:val="0"/>
              </w:numPr>
              <w:spacing w:before="0" w:after="120"/>
              <w:rPr>
                <w:rFonts w:cstheme="minorHAnsi"/>
              </w:rPr>
            </w:pPr>
            <w:r w:rsidRPr="008E3EE5">
              <w:rPr>
                <w:rFonts w:cstheme="minorHAnsi"/>
              </w:rPr>
              <w:t>Ticari faaliyetlerimizi yürütürken teknik, idari, hukuki ve ticari güvenliğimizi sağlamamız için işlenen kişisel verileriniz</w:t>
            </w:r>
          </w:p>
        </w:tc>
      </w:tr>
      <w:tr w:rsidR="00757C42" w:rsidRPr="008E3EE5" w14:paraId="2172986F" w14:textId="77777777" w:rsidTr="00275CB3">
        <w:tc>
          <w:tcPr>
            <w:tcW w:w="2502" w:type="dxa"/>
          </w:tcPr>
          <w:p w14:paraId="14452A2C" w14:textId="5B5BDCF0"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Risk Yönetimi</w:t>
            </w:r>
          </w:p>
        </w:tc>
        <w:tc>
          <w:tcPr>
            <w:tcW w:w="6559" w:type="dxa"/>
          </w:tcPr>
          <w:p w14:paraId="3C6FA0A4" w14:textId="4E9122D1" w:rsidR="00757C42" w:rsidRPr="008E3EE5" w:rsidRDefault="00627F9F" w:rsidP="00C12234">
            <w:pPr>
              <w:pStyle w:val="Balk11"/>
              <w:numPr>
                <w:ilvl w:val="0"/>
                <w:numId w:val="0"/>
              </w:numPr>
              <w:spacing w:before="0" w:after="120"/>
              <w:rPr>
                <w:rFonts w:cstheme="minorHAnsi"/>
              </w:rPr>
            </w:pPr>
            <w:r w:rsidRPr="008E3EE5">
              <w:rPr>
                <w:rFonts w:cstheme="minorHAnsi"/>
              </w:rPr>
              <w:t>Bilgi güvenliğine ilişkin veriler</w:t>
            </w:r>
          </w:p>
        </w:tc>
      </w:tr>
      <w:tr w:rsidR="00AE75F3" w:rsidRPr="008E3EE5" w14:paraId="277F4BBD" w14:textId="77777777" w:rsidTr="00275CB3">
        <w:tc>
          <w:tcPr>
            <w:tcW w:w="2502" w:type="dxa"/>
          </w:tcPr>
          <w:p w14:paraId="71B7CE5E" w14:textId="186B54F6" w:rsidR="00AE75F3" w:rsidRPr="008E3EE5" w:rsidRDefault="00AE75F3" w:rsidP="00C12234">
            <w:pPr>
              <w:pStyle w:val="Balk11"/>
              <w:numPr>
                <w:ilvl w:val="0"/>
                <w:numId w:val="0"/>
              </w:numPr>
              <w:spacing w:before="0" w:after="120"/>
              <w:jc w:val="center"/>
              <w:rPr>
                <w:rFonts w:cstheme="minorHAnsi"/>
                <w:b/>
                <w:lang w:eastAsia="tr-TR"/>
              </w:rPr>
            </w:pPr>
            <w:r w:rsidRPr="008E3EE5">
              <w:rPr>
                <w:rFonts w:cstheme="minorHAnsi"/>
                <w:b/>
                <w:lang w:eastAsia="tr-TR"/>
              </w:rPr>
              <w:t>Finansal Bilgi</w:t>
            </w:r>
          </w:p>
        </w:tc>
        <w:tc>
          <w:tcPr>
            <w:tcW w:w="6559" w:type="dxa"/>
          </w:tcPr>
          <w:p w14:paraId="3374EB9A" w14:textId="2F6DE38E" w:rsidR="00AE75F3" w:rsidRPr="008E3EE5" w:rsidRDefault="00AE75F3" w:rsidP="00C12234">
            <w:pPr>
              <w:pStyle w:val="Balk11"/>
              <w:numPr>
                <w:ilvl w:val="0"/>
                <w:numId w:val="0"/>
              </w:numPr>
              <w:spacing w:before="0" w:after="120"/>
              <w:rPr>
                <w:rFonts w:cstheme="minorHAnsi"/>
              </w:rPr>
            </w:pPr>
            <w:r w:rsidRPr="008E3EE5">
              <w:rPr>
                <w:rFonts w:cstheme="minorHAnsi"/>
              </w:rPr>
              <w:t>Şirketimizin kişisel veri sahibi ile kurmuş olduğu hukuki ilişkinin tipine göre yaratılan her türlü finansal sonucu gösteren bilgi, belge ve kayıtlara ilişkin işlenen kişisel veriler</w:t>
            </w:r>
            <w:r w:rsidR="002560B9" w:rsidRPr="008E3EE5">
              <w:rPr>
                <w:rFonts w:cstheme="minorHAnsi"/>
              </w:rPr>
              <w:t>,</w:t>
            </w:r>
          </w:p>
        </w:tc>
      </w:tr>
      <w:tr w:rsidR="00AE75F3" w:rsidRPr="008E3EE5" w14:paraId="62F6979A" w14:textId="77777777" w:rsidTr="00275CB3">
        <w:tc>
          <w:tcPr>
            <w:tcW w:w="2502" w:type="dxa"/>
          </w:tcPr>
          <w:p w14:paraId="21088E10" w14:textId="12C6D4B8" w:rsidR="00AE75F3"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Mesleki Deneyim</w:t>
            </w:r>
          </w:p>
        </w:tc>
        <w:tc>
          <w:tcPr>
            <w:tcW w:w="6559" w:type="dxa"/>
          </w:tcPr>
          <w:p w14:paraId="603EC41E" w14:textId="2C48F218" w:rsidR="00AE75F3" w:rsidRPr="008E3EE5" w:rsidRDefault="00627F9F" w:rsidP="00C12234">
            <w:pPr>
              <w:pStyle w:val="Balk11"/>
              <w:numPr>
                <w:ilvl w:val="0"/>
                <w:numId w:val="0"/>
              </w:numPr>
              <w:spacing w:before="0" w:after="120"/>
              <w:rPr>
                <w:rFonts w:cstheme="minorHAnsi"/>
              </w:rPr>
            </w:pPr>
            <w:r w:rsidRPr="008E3EE5">
              <w:rPr>
                <w:rFonts w:cstheme="minorHAnsi"/>
              </w:rPr>
              <w:t>Şirketimizin çalışanı olmak için başvuruda bulunmuş veya ticari teamül ve dürüstlük kuralları gereği şirketimizin insan kaynakları ihtiyaçları doğrultusunda çalışan adayı olarak değerlendirilmiş veya Şirketimizle çalışma ilişkisi içerisinde olan bireylerin tecrübelerine ilişkin veriler</w:t>
            </w:r>
          </w:p>
        </w:tc>
      </w:tr>
      <w:tr w:rsidR="00757C42" w:rsidRPr="008E3EE5" w14:paraId="29AE7DFD" w14:textId="77777777" w:rsidTr="00275CB3">
        <w:tc>
          <w:tcPr>
            <w:tcW w:w="2502" w:type="dxa"/>
          </w:tcPr>
          <w:p w14:paraId="14D2DD40" w14:textId="032464A2"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 xml:space="preserve">Pazarlama </w:t>
            </w:r>
          </w:p>
        </w:tc>
        <w:tc>
          <w:tcPr>
            <w:tcW w:w="6559" w:type="dxa"/>
          </w:tcPr>
          <w:p w14:paraId="787E8B2F" w14:textId="26ADB7A2" w:rsidR="00757C42" w:rsidRPr="008E3EE5" w:rsidRDefault="000637F9" w:rsidP="00C12234">
            <w:pPr>
              <w:pStyle w:val="Balk11"/>
              <w:numPr>
                <w:ilvl w:val="0"/>
                <w:numId w:val="0"/>
              </w:numPr>
              <w:spacing w:before="0" w:after="120"/>
              <w:rPr>
                <w:rFonts w:cstheme="minorHAnsi"/>
              </w:rPr>
            </w:pPr>
            <w:r w:rsidRPr="008E3EE5">
              <w:rPr>
                <w:rFonts w:cstheme="minorHAnsi"/>
              </w:rPr>
              <w:t>Anket, pazarlama çalışmaları sonucunda elde edilen veriler, çerez kayıtları vb. veriler</w:t>
            </w:r>
          </w:p>
        </w:tc>
      </w:tr>
      <w:tr w:rsidR="00757C42" w:rsidRPr="008E3EE5" w14:paraId="0E9DB98D" w14:textId="77777777" w:rsidTr="00275CB3">
        <w:tc>
          <w:tcPr>
            <w:tcW w:w="2502" w:type="dxa"/>
          </w:tcPr>
          <w:p w14:paraId="484A4C97" w14:textId="570EAA96"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Görsel ve İşitsel Kayıtlar</w:t>
            </w:r>
          </w:p>
        </w:tc>
        <w:tc>
          <w:tcPr>
            <w:tcW w:w="6559" w:type="dxa"/>
          </w:tcPr>
          <w:p w14:paraId="65692AD9" w14:textId="70ABC4EC" w:rsidR="00757C42" w:rsidRPr="008E3EE5" w:rsidRDefault="00627F9F" w:rsidP="00C12234">
            <w:pPr>
              <w:pStyle w:val="Balk11"/>
              <w:numPr>
                <w:ilvl w:val="0"/>
                <w:numId w:val="0"/>
              </w:numPr>
              <w:spacing w:before="0" w:after="120"/>
              <w:rPr>
                <w:rFonts w:cstheme="minorHAnsi"/>
              </w:rPr>
            </w:pPr>
            <w:r w:rsidRPr="008E3EE5">
              <w:rPr>
                <w:rFonts w:cstheme="minorHAnsi"/>
              </w:rPr>
              <w:t>Şirketimizde tutulan kamer</w:t>
            </w:r>
            <w:r w:rsidR="003A6E8C" w:rsidRPr="008E3EE5">
              <w:rPr>
                <w:rFonts w:cstheme="minorHAnsi"/>
              </w:rPr>
              <w:t>a</w:t>
            </w:r>
            <w:r w:rsidRPr="008E3EE5">
              <w:rPr>
                <w:rFonts w:cstheme="minorHAnsi"/>
              </w:rPr>
              <w:t xml:space="preserve"> kayıtları, fotoğraf veya video kayıtlarına ilişkin veriler</w:t>
            </w:r>
          </w:p>
        </w:tc>
      </w:tr>
      <w:tr w:rsidR="00757C42" w:rsidRPr="008E3EE5" w14:paraId="115C7780" w14:textId="77777777" w:rsidTr="00275CB3">
        <w:tc>
          <w:tcPr>
            <w:tcW w:w="2502" w:type="dxa"/>
          </w:tcPr>
          <w:p w14:paraId="275891D5" w14:textId="552116B8"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 xml:space="preserve">Ceza </w:t>
            </w:r>
            <w:r w:rsidR="00F41405" w:rsidRPr="008E3EE5">
              <w:rPr>
                <w:rFonts w:cstheme="minorHAnsi"/>
                <w:b/>
                <w:lang w:eastAsia="tr-TR"/>
              </w:rPr>
              <w:t>Mahkûmiyeti</w:t>
            </w:r>
            <w:r w:rsidRPr="008E3EE5">
              <w:rPr>
                <w:rFonts w:cstheme="minorHAnsi"/>
                <w:b/>
                <w:lang w:eastAsia="tr-TR"/>
              </w:rPr>
              <w:t xml:space="preserve"> ve Güvenlik Tedbirleri</w:t>
            </w:r>
          </w:p>
        </w:tc>
        <w:tc>
          <w:tcPr>
            <w:tcW w:w="6559" w:type="dxa"/>
          </w:tcPr>
          <w:p w14:paraId="0BDF5214" w14:textId="2944F92E" w:rsidR="00757C42" w:rsidRPr="008E3EE5" w:rsidRDefault="00627F9F" w:rsidP="00C12234">
            <w:pPr>
              <w:pStyle w:val="Balk11"/>
              <w:numPr>
                <w:ilvl w:val="0"/>
                <w:numId w:val="0"/>
              </w:numPr>
              <w:spacing w:before="0" w:after="120"/>
              <w:rPr>
                <w:rFonts w:cstheme="minorHAnsi"/>
              </w:rPr>
            </w:pPr>
            <w:r w:rsidRPr="008E3EE5">
              <w:rPr>
                <w:rFonts w:cstheme="minorHAnsi"/>
              </w:rPr>
              <w:t>Adli sicil kaydıdır.</w:t>
            </w:r>
          </w:p>
        </w:tc>
      </w:tr>
      <w:tr w:rsidR="0008500D" w:rsidRPr="008E3EE5" w14:paraId="6790A42C" w14:textId="77777777" w:rsidTr="00275CB3">
        <w:tc>
          <w:tcPr>
            <w:tcW w:w="2502" w:type="dxa"/>
          </w:tcPr>
          <w:p w14:paraId="4325D064" w14:textId="1D34C8BD" w:rsidR="0008500D" w:rsidRPr="008E3EE5" w:rsidRDefault="0008500D" w:rsidP="00C12234">
            <w:pPr>
              <w:pStyle w:val="Balk11"/>
              <w:numPr>
                <w:ilvl w:val="0"/>
                <w:numId w:val="0"/>
              </w:numPr>
              <w:spacing w:before="0" w:after="120"/>
              <w:jc w:val="center"/>
              <w:rPr>
                <w:rFonts w:cstheme="minorHAnsi"/>
                <w:b/>
                <w:lang w:eastAsia="tr-TR"/>
              </w:rPr>
            </w:pPr>
            <w:r w:rsidRPr="008E3EE5">
              <w:rPr>
                <w:rFonts w:cstheme="minorHAnsi"/>
                <w:b/>
                <w:lang w:eastAsia="tr-TR"/>
              </w:rPr>
              <w:t>Sağlık</w:t>
            </w:r>
          </w:p>
        </w:tc>
        <w:tc>
          <w:tcPr>
            <w:tcW w:w="6559" w:type="dxa"/>
          </w:tcPr>
          <w:p w14:paraId="1CB85B3B" w14:textId="0BD117F4" w:rsidR="0008500D" w:rsidRPr="008E3EE5" w:rsidRDefault="00627F9F" w:rsidP="00C12234">
            <w:pPr>
              <w:pStyle w:val="Balk11"/>
              <w:numPr>
                <w:ilvl w:val="0"/>
                <w:numId w:val="0"/>
              </w:numPr>
              <w:spacing w:before="0" w:after="120"/>
              <w:rPr>
                <w:rFonts w:cstheme="minorHAnsi"/>
              </w:rPr>
            </w:pPr>
            <w:r w:rsidRPr="008E3EE5">
              <w:rPr>
                <w:rFonts w:cstheme="minorHAnsi"/>
                <w:lang w:eastAsia="tr-TR"/>
              </w:rPr>
              <w:t>Kimliği belirli veya belirlenebilir gerçek kişiye ilişkin her türlü sağlık bilgisidir.</w:t>
            </w:r>
          </w:p>
        </w:tc>
      </w:tr>
      <w:tr w:rsidR="00757C42" w:rsidRPr="008E3EE5" w14:paraId="36FCD592" w14:textId="77777777" w:rsidTr="00275CB3">
        <w:tc>
          <w:tcPr>
            <w:tcW w:w="2502" w:type="dxa"/>
          </w:tcPr>
          <w:p w14:paraId="57055683" w14:textId="7AF33032" w:rsidR="00757C42" w:rsidRPr="008E3EE5" w:rsidRDefault="00757C42" w:rsidP="00C12234">
            <w:pPr>
              <w:pStyle w:val="Balk11"/>
              <w:numPr>
                <w:ilvl w:val="0"/>
                <w:numId w:val="0"/>
              </w:numPr>
              <w:spacing w:before="0" w:after="120"/>
              <w:jc w:val="center"/>
              <w:rPr>
                <w:rFonts w:cstheme="minorHAnsi"/>
                <w:b/>
                <w:lang w:eastAsia="tr-TR"/>
              </w:rPr>
            </w:pPr>
            <w:r w:rsidRPr="008E3EE5">
              <w:rPr>
                <w:rFonts w:cstheme="minorHAnsi"/>
                <w:b/>
                <w:lang w:eastAsia="tr-TR"/>
              </w:rPr>
              <w:t>Özel Nitelikli Veri</w:t>
            </w:r>
          </w:p>
        </w:tc>
        <w:tc>
          <w:tcPr>
            <w:tcW w:w="6559" w:type="dxa"/>
          </w:tcPr>
          <w:p w14:paraId="75A50B07" w14:textId="2E63F73D" w:rsidR="00627F9F" w:rsidRPr="008E3EE5" w:rsidRDefault="00627F9F" w:rsidP="00627F9F">
            <w:pPr>
              <w:pStyle w:val="Balk11"/>
              <w:numPr>
                <w:ilvl w:val="0"/>
                <w:numId w:val="0"/>
              </w:numPr>
              <w:spacing w:before="0" w:after="120"/>
              <w:rPr>
                <w:rFonts w:cstheme="minorHAnsi"/>
              </w:rPr>
            </w:pPr>
            <w:r w:rsidRPr="008E3EE5">
              <w:rPr>
                <w:rFonts w:cstheme="minorHAnsi"/>
              </w:rPr>
              <w:t>Kişilerin ırkı, etnik kökeni, siyasi düşüncesi, felsefi inancı, dini, mezhebi veya diğer inançları, kılık ve kıyafeti, dernek, vakıf ya da sendika üyeliği, sağlığı, cinsel hayatı, ceza mahkûmiyeti ve güvenlik tedbirleriyle ilgili verileri ile özel nitelikli kişisel veridir.</w:t>
            </w:r>
          </w:p>
          <w:p w14:paraId="02D4C100" w14:textId="57A50620" w:rsidR="00757C42" w:rsidRPr="008E3EE5" w:rsidRDefault="00627F9F" w:rsidP="00627F9F">
            <w:pPr>
              <w:pStyle w:val="Balk11"/>
              <w:numPr>
                <w:ilvl w:val="0"/>
                <w:numId w:val="0"/>
              </w:numPr>
              <w:spacing w:before="0" w:after="120"/>
              <w:rPr>
                <w:rFonts w:cstheme="minorHAnsi"/>
              </w:rPr>
            </w:pPr>
            <w:r w:rsidRPr="008E3EE5">
              <w:rPr>
                <w:rFonts w:cstheme="minorHAnsi"/>
                <w:bCs/>
              </w:rPr>
              <w:t>Yukarıda sayılanların dışında özel nitelikli kişisel veri işlenmemektedir.</w:t>
            </w:r>
          </w:p>
        </w:tc>
      </w:tr>
    </w:tbl>
    <w:p w14:paraId="4E389952" w14:textId="77777777" w:rsidR="00CF1D15" w:rsidRPr="008E3EE5" w:rsidRDefault="00CF1D15" w:rsidP="00C12234">
      <w:pPr>
        <w:jc w:val="left"/>
        <w:rPr>
          <w:rFonts w:asciiTheme="minorHAnsi" w:eastAsia="Times New Roman" w:hAnsiTheme="minorHAnsi" w:cstheme="minorHAnsi"/>
          <w:b/>
          <w:bCs/>
          <w:kern w:val="32"/>
          <w:szCs w:val="22"/>
          <w:lang w:eastAsia="tr-TR"/>
        </w:rPr>
      </w:pPr>
      <w:bookmarkStart w:id="15" w:name="_Toc511318503"/>
    </w:p>
    <w:p w14:paraId="6C5EB122" w14:textId="77777777" w:rsidR="00CF1D15" w:rsidRPr="008E3EE5" w:rsidRDefault="00CF1D15" w:rsidP="00C12234">
      <w:pPr>
        <w:pStyle w:val="Heading1"/>
        <w:rPr>
          <w:rFonts w:asciiTheme="minorHAnsi" w:hAnsiTheme="minorHAnsi" w:cstheme="minorHAnsi"/>
          <w:szCs w:val="22"/>
          <w:lang w:val="tr-TR"/>
        </w:rPr>
      </w:pPr>
      <w:bookmarkStart w:id="16" w:name="_Toc23782585"/>
      <w:r w:rsidRPr="008E3EE5">
        <w:rPr>
          <w:rFonts w:asciiTheme="minorHAnsi" w:hAnsiTheme="minorHAnsi" w:cstheme="minorHAnsi"/>
          <w:szCs w:val="22"/>
          <w:lang w:val="tr-TR"/>
        </w:rPr>
        <w:lastRenderedPageBreak/>
        <w:t>KİŞİSEL VERİLERİN İŞLENMESİNE İLİŞKİN İLKELER VE ŞARTLAR</w:t>
      </w:r>
      <w:bookmarkEnd w:id="15"/>
      <w:bookmarkEnd w:id="16"/>
    </w:p>
    <w:p w14:paraId="07BE5719" w14:textId="77777777" w:rsidR="00CF1D15" w:rsidRPr="008E3EE5" w:rsidRDefault="00CF1D15" w:rsidP="00C12234">
      <w:pPr>
        <w:pStyle w:val="Heading4"/>
        <w:spacing w:before="0"/>
        <w:ind w:left="425" w:hanging="425"/>
        <w:rPr>
          <w:rFonts w:asciiTheme="minorHAnsi" w:hAnsiTheme="minorHAnsi" w:cstheme="minorHAnsi"/>
          <w:szCs w:val="22"/>
          <w:lang w:eastAsia="tr-TR"/>
        </w:rPr>
      </w:pPr>
      <w:bookmarkStart w:id="17" w:name="_Toc511318504"/>
      <w:bookmarkStart w:id="18" w:name="_Toc23782586"/>
      <w:r w:rsidRPr="008E3EE5">
        <w:rPr>
          <w:rFonts w:asciiTheme="minorHAnsi" w:hAnsiTheme="minorHAnsi" w:cstheme="minorHAnsi"/>
          <w:szCs w:val="22"/>
          <w:lang w:eastAsia="tr-TR"/>
        </w:rPr>
        <w:t>Kişisel Verilerin İşlenmesine İlişkin İlkeler</w:t>
      </w:r>
      <w:bookmarkEnd w:id="17"/>
      <w:bookmarkEnd w:id="18"/>
    </w:p>
    <w:p w14:paraId="2C20035E" w14:textId="2AE70C95" w:rsidR="00CF1D15" w:rsidRPr="008E3EE5" w:rsidRDefault="00714DD4" w:rsidP="00C12234">
      <w:pPr>
        <w:rPr>
          <w:rFonts w:asciiTheme="minorHAnsi" w:hAnsiTheme="minorHAnsi" w:cstheme="minorHAnsi"/>
          <w:szCs w:val="22"/>
          <w:lang w:eastAsia="tr-TR"/>
        </w:rPr>
      </w:pPr>
      <w:r w:rsidRPr="008E3EE5">
        <w:rPr>
          <w:rFonts w:asciiTheme="minorHAnsi" w:hAnsiTheme="minorHAnsi" w:cstheme="minorHAnsi"/>
          <w:szCs w:val="22"/>
          <w:lang w:eastAsia="tr-TR"/>
        </w:rPr>
        <w:t>Şirket</w:t>
      </w:r>
      <w:r w:rsidR="00CF1D15" w:rsidRPr="008E3EE5">
        <w:rPr>
          <w:rFonts w:asciiTheme="minorHAnsi" w:hAnsiTheme="minorHAnsi" w:cstheme="minorHAnsi"/>
          <w:szCs w:val="22"/>
          <w:lang w:eastAsia="tr-TR"/>
        </w:rPr>
        <w:t xml:space="preserve"> tarafından kişisel verileriniz, Kanun’un 4. maddesinde yer alan kişisel veri işleme ilkelerine uygun olarak işlenmektedir. Bu ilkelere her bir kişisel veri işleme faaliyeti açısından uyulması zorunludur:</w:t>
      </w:r>
    </w:p>
    <w:p w14:paraId="632E0A35" w14:textId="66702653"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verilerin hukuka ve dürüstlük kurallarına uygun olarak işlenmesi;</w:t>
      </w:r>
      <w:r w:rsidRPr="008E3EE5">
        <w:rPr>
          <w:rFonts w:cstheme="minorHAnsi"/>
          <w:lang w:eastAsia="tr-TR"/>
        </w:rPr>
        <w:t xml:space="preserve"> </w:t>
      </w:r>
      <w:r w:rsidR="00714DD4" w:rsidRPr="008E3EE5">
        <w:rPr>
          <w:rFonts w:cstheme="minorHAnsi"/>
          <w:lang w:eastAsia="tr-TR"/>
        </w:rPr>
        <w:t>Şirket</w:t>
      </w:r>
      <w:r w:rsidRPr="008E3EE5">
        <w:rPr>
          <w:rFonts w:cstheme="minorHAnsi"/>
          <w:lang w:eastAsia="tr-TR"/>
        </w:rPr>
        <w:t>, kişisel verilerinizin işlenmesinde kanunlara, ikincil düzenlemelere ve hukukun genel ilkelerine uygun olarak hareket eder; kişisel verileri işlenme amacı ile sınırlı olarak işlemeye ve veri sahiplerinin makul beklentilerini dikkate almaya önem verir.</w:t>
      </w:r>
    </w:p>
    <w:p w14:paraId="784A8405" w14:textId="4BD51498"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verilerin doğru ve güncel olması;</w:t>
      </w:r>
      <w:r w:rsidRPr="008E3EE5">
        <w:rPr>
          <w:rFonts w:cstheme="minorHAnsi"/>
          <w:lang w:eastAsia="tr-TR"/>
        </w:rPr>
        <w:t xml:space="preserve"> </w:t>
      </w:r>
      <w:r w:rsidR="00714DD4" w:rsidRPr="008E3EE5">
        <w:rPr>
          <w:rFonts w:cstheme="minorHAnsi"/>
          <w:lang w:eastAsia="tr-TR"/>
        </w:rPr>
        <w:t>Şirket</w:t>
      </w:r>
      <w:r w:rsidRPr="008E3EE5">
        <w:rPr>
          <w:rFonts w:cstheme="minorHAnsi"/>
          <w:lang w:eastAsia="tr-TR"/>
        </w:rPr>
        <w:t xml:space="preserve"> tarafından işlenen kişisel verilerinizin güncel olup olmadığına, buna ilişkin kontrollerin yapılmasına dikkat edilir. Veri sahiplerine bu kapsamda doğru ve güncel olmayan verilerinin düzeltilmesini veya silinmesini isteme hakkı tanınır.</w:t>
      </w:r>
    </w:p>
    <w:p w14:paraId="5DB79BD1" w14:textId="09B4A292"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verilerin belirli, açık ve meşru amaçlar için işlenmesi;</w:t>
      </w:r>
      <w:r w:rsidRPr="008E3EE5">
        <w:rPr>
          <w:rFonts w:cstheme="minorHAnsi"/>
          <w:lang w:eastAsia="tr-TR"/>
        </w:rPr>
        <w:t xml:space="preserve"> </w:t>
      </w:r>
      <w:r w:rsidR="00714DD4" w:rsidRPr="008E3EE5">
        <w:rPr>
          <w:rFonts w:cstheme="minorHAnsi"/>
          <w:lang w:eastAsia="tr-TR"/>
        </w:rPr>
        <w:t>Şirket</w:t>
      </w:r>
      <w:r w:rsidRPr="008E3EE5">
        <w:rPr>
          <w:rFonts w:cstheme="minorHAnsi"/>
          <w:lang w:eastAsia="tr-TR"/>
        </w:rPr>
        <w:t>, her bir kişisel veri işleme faaliyetinden önce veri işleme amaçlarını tespit eder ve bu amaçların hukuka aykırı olmamasına dikkat eder.</w:t>
      </w:r>
    </w:p>
    <w:p w14:paraId="67E17F42" w14:textId="6FCDDE5E"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verilerin işlendiği amaçla bağlantılı, sınırlı ve ölçülü olması;</w:t>
      </w:r>
      <w:r w:rsidRPr="008E3EE5">
        <w:rPr>
          <w:rFonts w:cstheme="minorHAnsi"/>
          <w:lang w:eastAsia="tr-TR"/>
        </w:rPr>
        <w:t xml:space="preserve"> </w:t>
      </w:r>
      <w:r w:rsidR="00714DD4" w:rsidRPr="008E3EE5">
        <w:rPr>
          <w:rFonts w:cstheme="minorHAnsi"/>
          <w:lang w:eastAsia="tr-TR"/>
        </w:rPr>
        <w:t>Şirket</w:t>
      </w:r>
      <w:r w:rsidRPr="008E3EE5">
        <w:rPr>
          <w:rFonts w:cstheme="minorHAnsi"/>
          <w:lang w:eastAsia="tr-TR"/>
        </w:rPr>
        <w:t xml:space="preserve"> tarafından veri işleme faaliyeti toplama amacını gerçekleştirme için gerekli olan kişisel verilerle sınırlandırılmakta ve bu amaçla ilişkili olmayan kişisel verilerin işlenmemesi için gerekli adımlar atılmaktadır.</w:t>
      </w:r>
    </w:p>
    <w:p w14:paraId="50DBFB1D" w14:textId="5C57CD23"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verilerin mevzuatın ya da işleme amaçlarının gerektirdiği süre kadar saklanması;</w:t>
      </w:r>
      <w:r w:rsidRPr="008E3EE5">
        <w:rPr>
          <w:rFonts w:cstheme="minorHAnsi"/>
          <w:i/>
          <w:lang w:eastAsia="tr-TR"/>
        </w:rPr>
        <w:t xml:space="preserve"> </w:t>
      </w:r>
      <w:r w:rsidR="00714DD4" w:rsidRPr="008E3EE5">
        <w:rPr>
          <w:rFonts w:cstheme="minorHAnsi"/>
          <w:lang w:eastAsia="tr-TR"/>
        </w:rPr>
        <w:t>Şirket</w:t>
      </w:r>
      <w:r w:rsidRPr="008E3EE5">
        <w:rPr>
          <w:rFonts w:cstheme="minorHAnsi"/>
          <w:lang w:eastAsia="tr-TR"/>
        </w:rPr>
        <w:t xml:space="preserve"> tarafından kişisel veri işleme amacının ortadan kalkmasından sonra ya da mevzuatta öngörülen sürenin dolması ile birlikte kişisel veriler silinmekte, yok edilmekte veya anonimleştirilmektedir.</w:t>
      </w:r>
    </w:p>
    <w:p w14:paraId="223D7635" w14:textId="77777777" w:rsidR="00CF1D15" w:rsidRPr="008E3EE5" w:rsidRDefault="00CF1D15" w:rsidP="00C12234">
      <w:pPr>
        <w:pStyle w:val="Heading4"/>
        <w:spacing w:before="0"/>
        <w:ind w:left="425" w:hanging="425"/>
        <w:rPr>
          <w:rFonts w:asciiTheme="minorHAnsi" w:hAnsiTheme="minorHAnsi" w:cstheme="minorHAnsi"/>
          <w:szCs w:val="22"/>
          <w:lang w:eastAsia="tr-TR"/>
        </w:rPr>
      </w:pPr>
      <w:bookmarkStart w:id="19" w:name="_Toc511318505"/>
      <w:bookmarkStart w:id="20" w:name="_Toc23782587"/>
      <w:r w:rsidRPr="008E3EE5">
        <w:rPr>
          <w:rFonts w:asciiTheme="minorHAnsi" w:hAnsiTheme="minorHAnsi" w:cstheme="minorHAnsi"/>
          <w:szCs w:val="22"/>
          <w:lang w:eastAsia="tr-TR"/>
        </w:rPr>
        <w:t>Kişisel Verilerin İşlenmesine İlişkin Şartlar</w:t>
      </w:r>
      <w:bookmarkEnd w:id="19"/>
      <w:bookmarkEnd w:id="20"/>
    </w:p>
    <w:p w14:paraId="2AEC8D99" w14:textId="6828D3C3" w:rsidR="00CF1D15" w:rsidRPr="008E3EE5" w:rsidRDefault="00714DD4" w:rsidP="00C12234">
      <w:pPr>
        <w:rPr>
          <w:rFonts w:asciiTheme="minorHAnsi" w:hAnsiTheme="minorHAnsi" w:cstheme="minorHAnsi"/>
          <w:szCs w:val="22"/>
          <w:lang w:eastAsia="tr-TR"/>
        </w:rPr>
      </w:pPr>
      <w:r w:rsidRPr="008E3EE5">
        <w:rPr>
          <w:rFonts w:asciiTheme="minorHAnsi" w:hAnsiTheme="minorHAnsi" w:cstheme="minorHAnsi"/>
          <w:szCs w:val="22"/>
          <w:lang w:eastAsia="tr-TR"/>
        </w:rPr>
        <w:t>Şirket</w:t>
      </w:r>
      <w:r w:rsidR="00CF1D15" w:rsidRPr="008E3EE5">
        <w:rPr>
          <w:rFonts w:asciiTheme="minorHAnsi" w:hAnsiTheme="minorHAnsi" w:cstheme="minorHAnsi"/>
          <w:szCs w:val="22"/>
          <w:lang w:eastAsia="tr-TR"/>
        </w:rPr>
        <w:t xml:space="preserve"> tarafından kişisel verileriniz, Kanun’un 5. maddesinde yer alan kişisel veri işleme şartlarından en az birinin varlığı halinde işlenmektedir. Söz konusu şartlara ilişkin açıklamalar aşağıda yer almaktadır:</w:t>
      </w:r>
    </w:p>
    <w:p w14:paraId="5000DEDA" w14:textId="148AD05F"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 sahibinin açık rızasının olması</w:t>
      </w:r>
      <w:r w:rsidRPr="008E3EE5">
        <w:rPr>
          <w:rFonts w:cstheme="minorHAnsi"/>
          <w:i/>
          <w:lang w:eastAsia="tr-TR"/>
        </w:rPr>
        <w:t xml:space="preserve"> </w:t>
      </w:r>
      <w:r w:rsidRPr="008E3EE5">
        <w:rPr>
          <w:rFonts w:cstheme="minorHAnsi"/>
          <w:lang w:eastAsia="tr-TR"/>
        </w:rPr>
        <w:t xml:space="preserve">diğer veri işleme şartlarının var olmadığı durumlarda, 3.1. başlık altında yer verilen genel ilkelere uygun olarak, </w:t>
      </w:r>
      <w:r w:rsidR="00714DD4" w:rsidRPr="008E3EE5">
        <w:rPr>
          <w:rFonts w:cstheme="minorHAnsi"/>
          <w:lang w:eastAsia="tr-TR"/>
        </w:rPr>
        <w:t>Şirket</w:t>
      </w:r>
      <w:r w:rsidRPr="008E3EE5">
        <w:rPr>
          <w:rFonts w:cstheme="minorHAnsi"/>
          <w:lang w:eastAsia="tr-TR"/>
        </w:rPr>
        <w:t xml:space="preserve"> tarafı</w:t>
      </w:r>
      <w:r w:rsidR="00C2652B" w:rsidRPr="008E3EE5">
        <w:rPr>
          <w:rFonts w:cstheme="minorHAnsi"/>
          <w:lang w:eastAsia="tr-TR"/>
        </w:rPr>
        <w:t>n</w:t>
      </w:r>
      <w:r w:rsidRPr="008E3EE5">
        <w:rPr>
          <w:rFonts w:cstheme="minorHAnsi"/>
          <w:lang w:eastAsia="tr-TR"/>
        </w:rPr>
        <w:t xml:space="preserve">dan veri sahibinin kişisel verileri, veri sahibinin özgür iradesi ile kişisel veri işleme faaliyetine ilişkin yeterli bilgi sahibi olarak, tereddüde yer bırakmayacak şekilde ve sadece o işlemle sınırlı olarak onay vermesi halinde işlenebilmektedir. </w:t>
      </w:r>
    </w:p>
    <w:p w14:paraId="4C723AD8" w14:textId="272A063D"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 işleme faaliyetinin kanunlarda açıkça öngörülmesi</w:t>
      </w:r>
      <w:r w:rsidRPr="008E3EE5">
        <w:rPr>
          <w:rFonts w:cstheme="minorHAnsi"/>
          <w:lang w:eastAsia="tr-TR"/>
        </w:rPr>
        <w:t xml:space="preserve"> halinde </w:t>
      </w:r>
      <w:r w:rsidR="00714DD4" w:rsidRPr="008E3EE5">
        <w:rPr>
          <w:rFonts w:cstheme="minorHAnsi"/>
          <w:lang w:eastAsia="tr-TR"/>
        </w:rPr>
        <w:t>Şirket</w:t>
      </w:r>
      <w:r w:rsidRPr="008E3EE5">
        <w:rPr>
          <w:rFonts w:cstheme="minorHAnsi"/>
          <w:lang w:eastAsia="tr-TR"/>
        </w:rPr>
        <w:t xml:space="preserve"> tarafından kişisel veriler, veri sahibinin açık rızası olmadan işlenebilecektir. Bu durumda </w:t>
      </w:r>
      <w:r w:rsidR="00714DD4" w:rsidRPr="008E3EE5">
        <w:rPr>
          <w:rFonts w:cstheme="minorHAnsi"/>
          <w:lang w:eastAsia="tr-TR"/>
        </w:rPr>
        <w:t>Şirket</w:t>
      </w:r>
      <w:r w:rsidRPr="008E3EE5">
        <w:rPr>
          <w:rFonts w:cstheme="minorHAnsi"/>
          <w:lang w:eastAsia="tr-TR"/>
        </w:rPr>
        <w:t>, ilgili hukuki düzenleme çerçevesinde kişisel verileri işleyecektir.</w:t>
      </w:r>
    </w:p>
    <w:p w14:paraId="55484EA7" w14:textId="74D1DD30"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Fiili imkânsızlık nedeniyle veri sahibinin açık rızasının elde edilememesi ve kişisel veri işlemenin zorunlu olması</w:t>
      </w:r>
      <w:r w:rsidRPr="008E3EE5">
        <w:rPr>
          <w:rFonts w:cstheme="minorHAnsi"/>
          <w:lang w:eastAsia="tr-TR"/>
        </w:rPr>
        <w:t xml:space="preserve"> halinde, </w:t>
      </w:r>
      <w:r w:rsidR="00714DD4" w:rsidRPr="008E3EE5">
        <w:rPr>
          <w:rFonts w:cstheme="minorHAnsi"/>
          <w:lang w:eastAsia="tr-TR"/>
        </w:rPr>
        <w:t>Şirket</w:t>
      </w:r>
      <w:r w:rsidRPr="008E3EE5">
        <w:rPr>
          <w:rFonts w:cstheme="minorHAnsi"/>
          <w:lang w:eastAsia="tr-TR"/>
        </w:rPr>
        <w:t xml:space="preserve"> tarafından rızasını açıklayamayacak durumda olan veya rızasına geçerlilik tanınamayacak olan veri sahibine ait kişisel veriler, veri sahibinin veya üçüncü bir kişinin hayatı veya beden bütünlüğünü korumak adına kişisel veri işlemenin zorunlu olması durumunda işlenecektir.</w:t>
      </w:r>
    </w:p>
    <w:p w14:paraId="51FE42DF" w14:textId="7BFE7F57"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Kişisel veri işleme faaliyetinin bir sözleşmenin kurulması veya ifasıyla doğrudan doğruya ilgili olması</w:t>
      </w:r>
      <w:r w:rsidRPr="008E3EE5">
        <w:rPr>
          <w:rFonts w:cstheme="minorHAnsi"/>
          <w:i/>
          <w:lang w:eastAsia="tr-TR"/>
        </w:rPr>
        <w:t xml:space="preserve"> </w:t>
      </w:r>
      <w:r w:rsidRPr="008E3EE5">
        <w:rPr>
          <w:rFonts w:cstheme="minorHAnsi"/>
          <w:lang w:eastAsia="tr-TR"/>
        </w:rPr>
        <w:t xml:space="preserve">durumunda, veri sahibi ile </w:t>
      </w:r>
      <w:r w:rsidR="00714DD4" w:rsidRPr="008E3EE5">
        <w:rPr>
          <w:rFonts w:cstheme="minorHAnsi"/>
          <w:lang w:eastAsia="tr-TR"/>
        </w:rPr>
        <w:t>Şirket</w:t>
      </w:r>
      <w:r w:rsidRPr="008E3EE5">
        <w:rPr>
          <w:rFonts w:cstheme="minorHAnsi"/>
          <w:lang w:eastAsia="tr-TR"/>
        </w:rPr>
        <w:t xml:space="preserve"> arasında kurulan veya halihazırda imzalanmış olan sözleşmenin taraflarına ait kişisel verilerin işlenmesi gerekli ise kişisel veri işleme faaliyeti gerçekleştirilecektir.</w:t>
      </w:r>
    </w:p>
    <w:p w14:paraId="22583590" w14:textId="4F91BE1F"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lastRenderedPageBreak/>
        <w:t>Veri sorumlusu hukuki yükümlülüğünü yerine getirme için kişisel veri işleme faaliyeti yürütülmesinin zorunlu olması</w:t>
      </w:r>
      <w:r w:rsidRPr="008E3EE5">
        <w:rPr>
          <w:rFonts w:cstheme="minorHAnsi"/>
          <w:i/>
          <w:lang w:eastAsia="tr-TR"/>
        </w:rPr>
        <w:t xml:space="preserve"> </w:t>
      </w:r>
      <w:r w:rsidRPr="008E3EE5">
        <w:rPr>
          <w:rFonts w:cstheme="minorHAnsi"/>
          <w:lang w:eastAsia="tr-TR"/>
        </w:rPr>
        <w:t xml:space="preserve">durumunda </w:t>
      </w:r>
      <w:r w:rsidR="00714DD4" w:rsidRPr="008E3EE5">
        <w:rPr>
          <w:rFonts w:cstheme="minorHAnsi"/>
          <w:lang w:eastAsia="tr-TR"/>
        </w:rPr>
        <w:t>Şirket</w:t>
      </w:r>
      <w:r w:rsidRPr="008E3EE5">
        <w:rPr>
          <w:rFonts w:cstheme="minorHAnsi"/>
          <w:lang w:eastAsia="tr-TR"/>
        </w:rPr>
        <w:t>, yürürlükteki mevzuat kapsamında öngörülen hukuki yükümlülüklerini yerine getirme amacıyla kişisel verileri işlemektedir.</w:t>
      </w:r>
    </w:p>
    <w:p w14:paraId="2D0B92E8" w14:textId="5FE871DF"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Veri sahibinin kişisel verilerini alenileştirmiş olması,</w:t>
      </w:r>
      <w:r w:rsidRPr="008E3EE5">
        <w:rPr>
          <w:rFonts w:cstheme="minorHAnsi"/>
          <w:i/>
          <w:lang w:eastAsia="tr-TR"/>
        </w:rPr>
        <w:t xml:space="preserve"> </w:t>
      </w:r>
      <w:r w:rsidRPr="008E3EE5">
        <w:rPr>
          <w:rFonts w:cstheme="minorHAnsi"/>
          <w:lang w:eastAsia="tr-TR"/>
        </w:rPr>
        <w:t xml:space="preserve">veri sahibi tarafından herhangi bir şekilde kamuoyuna açıklanmış, alenileştirilme sonucu herkesin bilgisine açılmış olan kişisel veriler alenileştirme amacı ile sınırlı olarak </w:t>
      </w:r>
      <w:r w:rsidR="00714DD4" w:rsidRPr="008E3EE5">
        <w:rPr>
          <w:rFonts w:cstheme="minorHAnsi"/>
          <w:lang w:eastAsia="tr-TR"/>
        </w:rPr>
        <w:t>Şirket</w:t>
      </w:r>
      <w:r w:rsidRPr="008E3EE5">
        <w:rPr>
          <w:rFonts w:cstheme="minorHAnsi"/>
          <w:lang w:eastAsia="tr-TR"/>
        </w:rPr>
        <w:t xml:space="preserve"> tarafından veri sahiplerinin açık rızası olmasa da işlenebilecektir.</w:t>
      </w:r>
    </w:p>
    <w:p w14:paraId="300F8D99" w14:textId="13F307FD"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Bir hakkın tesisi, kullanılması veya korunması için kişisel veri işlemenin zorunlu olması</w:t>
      </w:r>
      <w:r w:rsidRPr="008E3EE5">
        <w:rPr>
          <w:rFonts w:cstheme="minorHAnsi"/>
          <w:i/>
          <w:lang w:eastAsia="tr-TR"/>
        </w:rPr>
        <w:t xml:space="preserve"> </w:t>
      </w:r>
      <w:r w:rsidRPr="008E3EE5">
        <w:rPr>
          <w:rFonts w:cstheme="minorHAnsi"/>
          <w:lang w:eastAsia="tr-TR"/>
        </w:rPr>
        <w:t>durumunda,</w:t>
      </w:r>
      <w:r w:rsidRPr="008E3EE5">
        <w:rPr>
          <w:rFonts w:cstheme="minorHAnsi"/>
          <w:i/>
          <w:lang w:eastAsia="tr-TR"/>
        </w:rPr>
        <w:t xml:space="preserve"> </w:t>
      </w:r>
      <w:r w:rsidR="00714DD4" w:rsidRPr="008E3EE5">
        <w:rPr>
          <w:rFonts w:cstheme="minorHAnsi"/>
          <w:lang w:eastAsia="tr-TR"/>
        </w:rPr>
        <w:t>Şirket</w:t>
      </w:r>
      <w:r w:rsidRPr="008E3EE5">
        <w:rPr>
          <w:rFonts w:cstheme="minorHAnsi"/>
          <w:lang w:eastAsia="tr-TR"/>
        </w:rPr>
        <w:t xml:space="preserve"> zorunluluk kapsamında veri sahiplerinin açık rızası olmaksızın veri sahibinin kişisel verilerini işleyebilecektir.</w:t>
      </w:r>
    </w:p>
    <w:p w14:paraId="5FB7ECB7" w14:textId="452B844A" w:rsidR="00CF1D15" w:rsidRPr="008E3EE5" w:rsidRDefault="00CF1D15" w:rsidP="00C12234">
      <w:pPr>
        <w:pStyle w:val="Balk11"/>
        <w:numPr>
          <w:ilvl w:val="0"/>
          <w:numId w:val="2"/>
        </w:numPr>
        <w:spacing w:before="0" w:after="120"/>
        <w:ind w:left="426" w:hanging="426"/>
        <w:rPr>
          <w:rFonts w:cstheme="minorHAnsi"/>
          <w:lang w:eastAsia="tr-TR"/>
        </w:rPr>
      </w:pPr>
      <w:r w:rsidRPr="008E3EE5">
        <w:rPr>
          <w:rFonts w:cstheme="minorHAnsi"/>
          <w:b/>
          <w:i/>
          <w:lang w:eastAsia="tr-TR"/>
        </w:rPr>
        <w:t>Veri sahibinin temel hak ve özgürlüklerine zarar vermemek kaydıyla, veri sorumlusunun meşru menfaatleri için veri işlemenin zorunlu olması</w:t>
      </w:r>
      <w:r w:rsidRPr="008E3EE5">
        <w:rPr>
          <w:rFonts w:cstheme="minorHAnsi"/>
          <w:i/>
          <w:lang w:eastAsia="tr-TR"/>
        </w:rPr>
        <w:t xml:space="preserve"> </w:t>
      </w:r>
      <w:r w:rsidRPr="008E3EE5">
        <w:rPr>
          <w:rFonts w:cstheme="minorHAnsi"/>
          <w:lang w:eastAsia="tr-TR"/>
        </w:rPr>
        <w:t xml:space="preserve">halinde, </w:t>
      </w:r>
      <w:r w:rsidR="00714DD4" w:rsidRPr="008E3EE5">
        <w:rPr>
          <w:rFonts w:cstheme="minorHAnsi"/>
          <w:lang w:eastAsia="tr-TR"/>
        </w:rPr>
        <w:t>Şirket</w:t>
      </w:r>
      <w:r w:rsidRPr="008E3EE5">
        <w:rPr>
          <w:rFonts w:cstheme="minorHAnsi"/>
          <w:lang w:eastAsia="tr-TR"/>
        </w:rPr>
        <w:t xml:space="preserve"> ile veri sahibinin menfaat dengesinin gözetilmesi şartıyla </w:t>
      </w:r>
      <w:r w:rsidR="00714DD4" w:rsidRPr="008E3EE5">
        <w:rPr>
          <w:rFonts w:cstheme="minorHAnsi"/>
          <w:lang w:eastAsia="tr-TR"/>
        </w:rPr>
        <w:t>Şirket</w:t>
      </w:r>
      <w:r w:rsidRPr="008E3EE5">
        <w:rPr>
          <w:rFonts w:cstheme="minorHAnsi"/>
          <w:lang w:eastAsia="tr-TR"/>
        </w:rPr>
        <w:t xml:space="preserve"> tarafından kişisel veriler işlenebilecektir. Bu kapsamda, meşru menfaate dayanarak verilerin işlenmesinde </w:t>
      </w:r>
      <w:r w:rsidR="00714DD4" w:rsidRPr="008E3EE5">
        <w:rPr>
          <w:rFonts w:cstheme="minorHAnsi"/>
          <w:lang w:eastAsia="tr-TR"/>
        </w:rPr>
        <w:t>Şirket</w:t>
      </w:r>
      <w:r w:rsidRPr="008E3EE5">
        <w:rPr>
          <w:rFonts w:cstheme="minorHAnsi"/>
          <w:lang w:eastAsia="tr-TR"/>
        </w:rPr>
        <w:t xml:space="preserve"> öncelikle işleme faaliyeti sonucunda elde edeceği meşru menfaati belirler. Kişisel verilerin işlenmesinin veri sahibinin hak ve özgürlükleri üzerindeki olası etkisini değerlendirir ve dengenin bozulmadığı kanaatindeyse işleme faaliyetini gerçekleştirir.</w:t>
      </w:r>
    </w:p>
    <w:p w14:paraId="2E0102EC" w14:textId="77777777" w:rsidR="00CF1D15" w:rsidRPr="008E3EE5" w:rsidRDefault="00CF1D15" w:rsidP="00C12234">
      <w:pPr>
        <w:pStyle w:val="Heading4"/>
        <w:spacing w:before="0"/>
        <w:ind w:left="425" w:hanging="425"/>
        <w:rPr>
          <w:rFonts w:asciiTheme="minorHAnsi" w:hAnsiTheme="minorHAnsi" w:cstheme="minorHAnsi"/>
          <w:szCs w:val="22"/>
          <w:lang w:eastAsia="tr-TR"/>
        </w:rPr>
      </w:pPr>
      <w:bookmarkStart w:id="21" w:name="_Toc511318506"/>
      <w:bookmarkStart w:id="22" w:name="_Toc23782588"/>
      <w:r w:rsidRPr="008E3EE5">
        <w:rPr>
          <w:rFonts w:asciiTheme="minorHAnsi" w:hAnsiTheme="minorHAnsi" w:cstheme="minorHAnsi"/>
          <w:szCs w:val="22"/>
          <w:lang w:eastAsia="tr-TR"/>
        </w:rPr>
        <w:t>Özel Nitelikli Kişisel Verilerin İşlenmesine İlişkin Şartlar</w:t>
      </w:r>
      <w:bookmarkEnd w:id="21"/>
      <w:bookmarkEnd w:id="22"/>
    </w:p>
    <w:p w14:paraId="0C7A1CC2" w14:textId="77777777" w:rsidR="00ED2B5F" w:rsidRPr="008E3EE5" w:rsidRDefault="00ED2B5F" w:rsidP="00ED2B5F">
      <w:pPr>
        <w:pStyle w:val="Balk11"/>
        <w:numPr>
          <w:ilvl w:val="0"/>
          <w:numId w:val="0"/>
        </w:numPr>
        <w:rPr>
          <w:rFonts w:cstheme="minorHAnsi"/>
          <w:lang w:eastAsia="tr-TR"/>
        </w:rPr>
      </w:pPr>
      <w:bookmarkStart w:id="23" w:name="_Toc511318507"/>
      <w:bookmarkStart w:id="24" w:name="_Toc23782589"/>
      <w:r w:rsidRPr="008E3EE5">
        <w:rPr>
          <w:rFonts w:cstheme="minorHAnsi"/>
          <w:lang w:eastAsia="tr-TR"/>
        </w:rPr>
        <w:t xml:space="preserve">Kanunun 6. maddesinde özel nitelikli kişisel veriler, sınırlı sayıda olacak şekilde belirtilmiştir. Bunlar; kişilerin ırkı, etnik kökeni, siyasi düşüncesi, felsefi inancı, dini, mezhebi veya diğer inançları, kılık ve kıyafeti, dernek, vakıf ya da sendika üyeliği, sağlığı, cinsel hayatı, ceza mahkûmiyeti ve güvenlik tedbirleriyle ilgili verileri ile biyometrik ve genetik verileridir. </w:t>
      </w:r>
    </w:p>
    <w:p w14:paraId="43ADFDCB" w14:textId="77777777" w:rsidR="00ED2B5F" w:rsidRPr="008E3EE5" w:rsidRDefault="00ED2B5F" w:rsidP="00ED2B5F">
      <w:pPr>
        <w:pStyle w:val="Balk11"/>
        <w:numPr>
          <w:ilvl w:val="0"/>
          <w:numId w:val="0"/>
        </w:numPr>
        <w:rPr>
          <w:rFonts w:cstheme="minorHAnsi"/>
          <w:lang w:eastAsia="tr-TR"/>
        </w:rPr>
      </w:pPr>
      <w:r w:rsidRPr="008E3EE5">
        <w:rPr>
          <w:rFonts w:cstheme="minorHAnsi"/>
          <w:lang w:eastAsia="tr-TR"/>
        </w:rPr>
        <w:t xml:space="preserve">Şirket, özel nitelikli kişisel verileri Kişisel Verileri Koruma Kurulu tarafından belirlenen ilave tedbirlerin alınmasını sağlayarak aşağıdaki durumlarda işleyebilmektedir: </w:t>
      </w:r>
    </w:p>
    <w:p w14:paraId="04EE1AE2" w14:textId="77777777" w:rsidR="00ED2B5F" w:rsidRPr="008E3EE5" w:rsidRDefault="00ED2B5F" w:rsidP="00ED2B5F">
      <w:pPr>
        <w:pStyle w:val="Balk11"/>
        <w:numPr>
          <w:ilvl w:val="0"/>
          <w:numId w:val="0"/>
        </w:numPr>
        <w:rPr>
          <w:rFonts w:cstheme="minorHAnsi"/>
          <w:lang w:eastAsia="tr-TR"/>
        </w:rPr>
      </w:pPr>
      <w:r w:rsidRPr="008E3EE5">
        <w:rPr>
          <w:rFonts w:cstheme="minorHAnsi"/>
          <w:lang w:eastAsia="tr-TR"/>
        </w:rPr>
        <w:t>24/3/2016 tarihli ve 6698 sayılı Kişisel Verilerin Korunması Kanununun 6 </w:t>
      </w:r>
      <w:proofErr w:type="spellStart"/>
      <w:r w:rsidRPr="008E3EE5">
        <w:rPr>
          <w:rFonts w:cstheme="minorHAnsi"/>
          <w:lang w:eastAsia="tr-TR"/>
        </w:rPr>
        <w:t>ncı</w:t>
      </w:r>
      <w:proofErr w:type="spellEnd"/>
      <w:r w:rsidRPr="008E3EE5">
        <w:rPr>
          <w:rFonts w:cstheme="minorHAnsi"/>
          <w:lang w:eastAsia="tr-TR"/>
        </w:rPr>
        <w:t xml:space="preserve"> maddesinin ikinci fıkrası yürürlükten kaldırılmış ve üçüncü fıkrası aşağıdaki şekilde değiştirilmiştir. Buna göre 1 Haziran 2024 tarihi itibariyle, özel nitelikli kişisel veriler; </w:t>
      </w:r>
    </w:p>
    <w:p w14:paraId="3D8A042D"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İlgili kişinin açık rızasının olması,</w:t>
      </w:r>
    </w:p>
    <w:p w14:paraId="72CF1566"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Kanunlarda açıkça öngörülmesi</w:t>
      </w:r>
    </w:p>
    <w:p w14:paraId="0D74EF35"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Fiili imkânsızlık nedeniyle rızasını açıklayamayacak durumda bulunan veya rızasına hukuki geçerlilik tanınmayan kişinin, kendisinin ya da bir başkasının hayatı veya beden bütünlüğünün korunması için zorunlu olması,</w:t>
      </w:r>
    </w:p>
    <w:p w14:paraId="5A096F30"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İlgili kişinin alenileştirdiği kişisel verilere ilişkin ve alenileştirme iradesine uygun olması,</w:t>
      </w:r>
    </w:p>
    <w:p w14:paraId="36FB6159"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Bir hakkın tesisi, kullanılması veya korunması için zorunlu olması</w:t>
      </w:r>
    </w:p>
    <w:p w14:paraId="64D27629"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Sır saklama yükümlülüğü altında bulunan kişiler veya yetkili kurum ve kuruluşlarca, kamu sağlığının korunması, koruyucu hekimlik, tıbbi teşhis, tedavi ve bakım hizmetlerinin yürütülmesi ile sağlık hizmetlerinin planlanması, yönetimi ve finansmanı amacıyla gerekli olması,</w:t>
      </w:r>
    </w:p>
    <w:p w14:paraId="790BF322"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lastRenderedPageBreak/>
        <w:t>İstihdam, iş sağlığı ve güvenliği, sosyal güvenlik, sosyal hizmetler ve sosyal yardım alanlarındaki hukuki yükümlülüklerin yerine getirilmesi için zorunlu olması,</w:t>
      </w:r>
    </w:p>
    <w:p w14:paraId="5A7B634D" w14:textId="77777777" w:rsidR="00ED2B5F" w:rsidRPr="008E3EE5" w:rsidRDefault="00ED2B5F" w:rsidP="00ED2B5F">
      <w:pPr>
        <w:pStyle w:val="Balk11"/>
        <w:numPr>
          <w:ilvl w:val="0"/>
          <w:numId w:val="49"/>
        </w:numPr>
        <w:spacing w:after="120"/>
        <w:rPr>
          <w:rFonts w:cstheme="minorHAnsi"/>
          <w:lang w:eastAsia="tr-TR"/>
        </w:rPr>
      </w:pPr>
      <w:r w:rsidRPr="008E3EE5">
        <w:rPr>
          <w:rFonts w:cstheme="minorHAnsi"/>
          <w:lang w:eastAsia="tr-TR"/>
        </w:rPr>
        <w:t xml:space="preserve">Siyasi, felsefi, dini veya sendikal amaçlarla kurulan vakıf, dernek ve diğer kâr amacı gütmeyen kuruluş ya da oluşumların, tâbi oldukları mevzuata ve amaçlarına uygun olmak, faaliyet alanlarıyla sınırlı olmak ve üçüncü kişilere açıklanmamak kaydıyla; mevcut veya eski üyelerine ve mensuplarına veyahut bu kuruluş ve oluşumlarla düzenli olarak temasta olan kişilere yönelik olması halinde işlenebilir. </w:t>
      </w:r>
    </w:p>
    <w:p w14:paraId="4A9D55DE" w14:textId="77777777" w:rsidR="00ED2B5F" w:rsidRPr="008E3EE5" w:rsidRDefault="00ED2B5F" w:rsidP="00ED2B5F">
      <w:pPr>
        <w:pStyle w:val="Balk11"/>
        <w:numPr>
          <w:ilvl w:val="0"/>
          <w:numId w:val="0"/>
        </w:numPr>
        <w:rPr>
          <w:rFonts w:cstheme="minorHAnsi"/>
          <w:lang w:eastAsia="tr-TR"/>
        </w:rPr>
      </w:pPr>
      <w:r w:rsidRPr="008E3EE5">
        <w:rPr>
          <w:rFonts w:cstheme="minorHAnsi"/>
          <w:lang w:eastAsia="tr-TR"/>
        </w:rPr>
        <w:t xml:space="preserve">1 Haziran 2024 tarihi öncesinde özel nitelikli kişisel veriler aşağıda şartlarda işlenmiştir.  </w:t>
      </w:r>
    </w:p>
    <w:p w14:paraId="10F3F7C6" w14:textId="77777777" w:rsidR="00ED2B5F" w:rsidRPr="008E3EE5" w:rsidRDefault="00ED2B5F" w:rsidP="00ED2B5F">
      <w:pPr>
        <w:pStyle w:val="Balk11"/>
        <w:numPr>
          <w:ilvl w:val="0"/>
          <w:numId w:val="2"/>
        </w:numPr>
        <w:spacing w:after="120"/>
        <w:rPr>
          <w:rFonts w:cstheme="minorHAnsi"/>
          <w:lang w:eastAsia="tr-TR"/>
        </w:rPr>
      </w:pPr>
      <w:r w:rsidRPr="008E3EE5">
        <w:rPr>
          <w:rFonts w:cstheme="minorHAnsi"/>
          <w:b/>
          <w:i/>
          <w:lang w:eastAsia="tr-TR"/>
        </w:rPr>
        <w:t>Sağlık ve cinsel hayat dışındaki özel nitelikli kişisel verilerin işlenmesi</w:t>
      </w:r>
      <w:r w:rsidRPr="008E3EE5">
        <w:rPr>
          <w:rFonts w:cstheme="minorHAnsi"/>
          <w:i/>
          <w:lang w:eastAsia="tr-TR"/>
        </w:rPr>
        <w:t xml:space="preserve">, </w:t>
      </w:r>
      <w:r w:rsidRPr="008E3EE5">
        <w:rPr>
          <w:rFonts w:cstheme="minorHAnsi"/>
          <w:lang w:eastAsia="tr-TR"/>
        </w:rPr>
        <w:t>ilgili kişinin açık rıza vermesi halinde veya kanunlarda açıkça öngörülmesi durumunda işlenebilmektedir.</w:t>
      </w:r>
    </w:p>
    <w:p w14:paraId="7A751D66" w14:textId="77777777" w:rsidR="00ED2B5F" w:rsidRPr="008E3EE5" w:rsidRDefault="00ED2B5F" w:rsidP="00ED2B5F">
      <w:pPr>
        <w:pStyle w:val="Balk11"/>
        <w:numPr>
          <w:ilvl w:val="0"/>
          <w:numId w:val="2"/>
        </w:numPr>
        <w:spacing w:after="120"/>
        <w:rPr>
          <w:rFonts w:cstheme="minorHAnsi"/>
          <w:lang w:eastAsia="tr-TR"/>
        </w:rPr>
      </w:pPr>
      <w:r w:rsidRPr="008E3EE5">
        <w:rPr>
          <w:rFonts w:cstheme="minorHAnsi"/>
          <w:b/>
          <w:i/>
          <w:lang w:eastAsia="tr-TR"/>
        </w:rPr>
        <w:t>Sağlık ve cinsel hayata ilişkin kişisel veriler,</w:t>
      </w:r>
      <w:r w:rsidRPr="008E3EE5">
        <w:rPr>
          <w:rFonts w:cstheme="minorHAnsi"/>
          <w:i/>
          <w:lang w:eastAsia="tr-TR"/>
        </w:rPr>
        <w:t xml:space="preserve"> </w:t>
      </w:r>
      <w:r w:rsidRPr="008E3EE5">
        <w:rPr>
          <w:rFonts w:cstheme="minorHAnsi"/>
          <w:lang w:eastAsia="tr-TR"/>
        </w:rPr>
        <w:t xml:space="preserve">ancak kamu sağlığının korunması, koruyucu hekimlik, tıbbî teşhis, tedavi ve bakım hizmetlerinin yürütülmesi, sağlık hizmetleri ile finansmanının planlanması ve yönetimi amacıyla, sır saklama yükümlülüğü altında bulunan kişiler veya yetkili kurum ve kuruluşlar tarafından ilgili kişinin açık rızası aranmaksızın işlenebilmektedir. </w:t>
      </w:r>
    </w:p>
    <w:p w14:paraId="79F5D447" w14:textId="77777777" w:rsidR="00ED2B5F" w:rsidRPr="008E3EE5" w:rsidRDefault="00ED2B5F" w:rsidP="00ED2B5F">
      <w:pPr>
        <w:pStyle w:val="Balk11"/>
        <w:numPr>
          <w:ilvl w:val="0"/>
          <w:numId w:val="0"/>
        </w:numPr>
        <w:spacing w:before="0" w:after="120"/>
        <w:rPr>
          <w:rFonts w:cstheme="minorHAnsi"/>
          <w:i/>
          <w:lang w:eastAsia="tr-TR"/>
        </w:rPr>
      </w:pPr>
      <w:r w:rsidRPr="008E3EE5">
        <w:rPr>
          <w:rFonts w:cstheme="minorHAnsi"/>
          <w:i/>
        </w:rPr>
        <w:t>Özel Nitelikli Kişisel Verilerin Korunması ve İşlenmesi Politikasına bakınız.</w:t>
      </w:r>
    </w:p>
    <w:p w14:paraId="4936B3EE" w14:textId="77777777" w:rsidR="00CF1D15" w:rsidRPr="008E3EE5" w:rsidRDefault="00CF1D15" w:rsidP="00C12234">
      <w:pPr>
        <w:pStyle w:val="Heading1"/>
        <w:ind w:left="425" w:hanging="425"/>
        <w:rPr>
          <w:rFonts w:asciiTheme="minorHAnsi" w:hAnsiTheme="minorHAnsi" w:cstheme="minorHAnsi"/>
          <w:szCs w:val="22"/>
          <w:lang w:val="tr-TR"/>
        </w:rPr>
      </w:pPr>
      <w:r w:rsidRPr="008E3EE5">
        <w:rPr>
          <w:rFonts w:asciiTheme="minorHAnsi" w:hAnsiTheme="minorHAnsi" w:cstheme="minorHAnsi"/>
          <w:szCs w:val="22"/>
          <w:lang w:val="tr-TR"/>
        </w:rPr>
        <w:t>KİŞİSEL VERİLERİN AKTARILMASI</w:t>
      </w:r>
      <w:bookmarkEnd w:id="23"/>
      <w:bookmarkEnd w:id="24"/>
    </w:p>
    <w:p w14:paraId="0D7FEDFB" w14:textId="77777777" w:rsidR="00A812E5" w:rsidRPr="008E3EE5" w:rsidRDefault="00A812E5" w:rsidP="00A812E5">
      <w:pPr>
        <w:rPr>
          <w:rFonts w:asciiTheme="minorHAnsi" w:hAnsiTheme="minorHAnsi" w:cstheme="minorHAnsi"/>
          <w:szCs w:val="22"/>
          <w:lang w:eastAsia="tr-TR"/>
        </w:rPr>
      </w:pPr>
      <w:r w:rsidRPr="008E3EE5">
        <w:rPr>
          <w:rFonts w:asciiTheme="minorHAnsi" w:hAnsiTheme="minorHAnsi" w:cstheme="minorHAnsi"/>
          <w:szCs w:val="22"/>
          <w:lang w:eastAsia="tr-TR"/>
        </w:rPr>
        <w:t>Şirket, Kanun’un 8. ve 9. maddelerinde sıralanan ve Kişisel Verileri Koruma Kurulu tarafından belirlenmiş olan ilave düzenlemelere uygun olarak; kişisel verilerin aktarılması şartlarının bulunması durumunda kişisel verileri yurtiçinde veya yurtdışına aktarabilmektedir.</w:t>
      </w:r>
    </w:p>
    <w:p w14:paraId="7FD9775E" w14:textId="77777777" w:rsidR="00A812E5" w:rsidRPr="008E3EE5" w:rsidRDefault="00A812E5" w:rsidP="00A812E5">
      <w:pPr>
        <w:ind w:left="426"/>
        <w:rPr>
          <w:rFonts w:asciiTheme="minorHAnsi" w:hAnsiTheme="minorHAnsi" w:cstheme="minorHAnsi"/>
          <w:szCs w:val="22"/>
          <w:lang w:eastAsia="tr-TR"/>
        </w:rPr>
      </w:pPr>
      <w:r w:rsidRPr="008E3EE5">
        <w:rPr>
          <w:rFonts w:asciiTheme="minorHAnsi" w:hAnsiTheme="minorHAnsi" w:cstheme="minorHAnsi"/>
          <w:b/>
          <w:i/>
          <w:szCs w:val="22"/>
          <w:lang w:eastAsia="tr-TR"/>
        </w:rPr>
        <w:t>Kişisel verilerin yurtiçinde üçüncü kişilere aktarımı</w:t>
      </w:r>
      <w:r w:rsidRPr="008E3EE5">
        <w:rPr>
          <w:rFonts w:asciiTheme="minorHAnsi" w:hAnsiTheme="minorHAnsi" w:cstheme="minorHAnsi"/>
          <w:i/>
          <w:szCs w:val="22"/>
          <w:lang w:eastAsia="tr-TR"/>
        </w:rPr>
        <w:t xml:space="preserve">, </w:t>
      </w:r>
    </w:p>
    <w:p w14:paraId="54C55266" w14:textId="77777777" w:rsidR="00A812E5" w:rsidRPr="008E3EE5" w:rsidRDefault="00A812E5" w:rsidP="00A812E5">
      <w:pPr>
        <w:rPr>
          <w:rFonts w:asciiTheme="minorHAnsi" w:hAnsiTheme="minorHAnsi" w:cstheme="minorHAnsi"/>
          <w:szCs w:val="22"/>
          <w:lang w:eastAsia="tr-TR"/>
        </w:rPr>
      </w:pPr>
      <w:r w:rsidRPr="008E3EE5">
        <w:rPr>
          <w:rFonts w:asciiTheme="minorHAnsi" w:hAnsiTheme="minorHAnsi" w:cstheme="minorHAnsi"/>
          <w:szCs w:val="22"/>
          <w:lang w:eastAsia="tr-TR"/>
        </w:rPr>
        <w:t xml:space="preserve">Kanun’un 5. ve 6. maddesinde yer alan ve işbu </w:t>
      </w:r>
      <w:proofErr w:type="spellStart"/>
      <w:r w:rsidRPr="008E3EE5">
        <w:rPr>
          <w:rFonts w:asciiTheme="minorHAnsi" w:hAnsiTheme="minorHAnsi" w:cstheme="minorHAnsi"/>
          <w:szCs w:val="22"/>
          <w:lang w:eastAsia="tr-TR"/>
        </w:rPr>
        <w:t>Politika’nın</w:t>
      </w:r>
      <w:proofErr w:type="spellEnd"/>
      <w:r w:rsidRPr="008E3EE5">
        <w:rPr>
          <w:rFonts w:asciiTheme="minorHAnsi" w:hAnsiTheme="minorHAnsi" w:cstheme="minorHAnsi"/>
          <w:szCs w:val="22"/>
          <w:lang w:eastAsia="tr-TR"/>
        </w:rPr>
        <w:t xml:space="preserve"> 3. başlığı altında açıklanmış olan veri işleme şartlarından en az birinin varlığı halinde ve veri işleme şartlarına ilişkin temel ilkelere uymak şartıyla kişisel verileriniz Şirket tarafından aktarılabilmektedir.</w:t>
      </w:r>
    </w:p>
    <w:p w14:paraId="30F6F9A2" w14:textId="77777777" w:rsidR="00A812E5" w:rsidRPr="008E3EE5" w:rsidRDefault="00A812E5" w:rsidP="00A812E5">
      <w:pPr>
        <w:rPr>
          <w:rFonts w:asciiTheme="minorHAnsi" w:hAnsiTheme="minorHAnsi" w:cstheme="minorHAnsi"/>
          <w:b/>
          <w:bCs/>
          <w:szCs w:val="22"/>
          <w:lang w:eastAsia="tr-TR"/>
        </w:rPr>
      </w:pPr>
      <w:r w:rsidRPr="008E3EE5">
        <w:rPr>
          <w:rFonts w:asciiTheme="minorHAnsi" w:hAnsiTheme="minorHAnsi" w:cstheme="minorHAnsi"/>
          <w:b/>
          <w:bCs/>
          <w:szCs w:val="22"/>
          <w:lang w:eastAsia="tr-TR"/>
        </w:rPr>
        <w:t>Kişisel Verilerin Aktarılmasına İlişkin Hukuki Sebepler</w:t>
      </w:r>
    </w:p>
    <w:p w14:paraId="0DD388E2"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Kanunlarda açıkça öngörülmesi.</w:t>
      </w:r>
    </w:p>
    <w:p w14:paraId="0736EF17"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Fiili imkânsızlık nedeniyle rızasını açıklayamayacak durumda bulunan veya rızasına hukuki geçerlilik tanınmayan kişinin kendisinin ya da bir başkasının hayatı veya beden bütünlüğünün korunması için zorunlu olması.</w:t>
      </w:r>
    </w:p>
    <w:p w14:paraId="617F068B"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Bir sözleşmenin kurulması veya ifasıyla doğrudan doğruya ilgili olması kaydıyla, sözleşmenin taraflarına ait kişisel verilerin işlenmesinin gerekli olması.</w:t>
      </w:r>
    </w:p>
    <w:p w14:paraId="612ADD62"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Veri sorumlusunun hukuki yükümlülüğünü yerine getirebilmesi için zorunlu olması.</w:t>
      </w:r>
    </w:p>
    <w:p w14:paraId="447BDF1B"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İlgili kişinin kendisi tarafından alenileştirilmiş olması.</w:t>
      </w:r>
    </w:p>
    <w:p w14:paraId="5F2AD4DD"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Bir hakkın tesisi, kullanılması veya korunması için veri işlemenin zorunlu olması.</w:t>
      </w:r>
    </w:p>
    <w:p w14:paraId="09351C1F" w14:textId="77777777" w:rsidR="00A812E5" w:rsidRPr="008E3EE5" w:rsidRDefault="00A812E5" w:rsidP="00A812E5">
      <w:pPr>
        <w:numPr>
          <w:ilvl w:val="0"/>
          <w:numId w:val="52"/>
        </w:numPr>
        <w:rPr>
          <w:rFonts w:asciiTheme="minorHAnsi" w:eastAsia="Calibri" w:hAnsiTheme="minorHAnsi" w:cstheme="minorHAnsi"/>
          <w:szCs w:val="22"/>
          <w:lang w:eastAsia="tr-TR"/>
        </w:rPr>
      </w:pPr>
      <w:r w:rsidRPr="008E3EE5">
        <w:rPr>
          <w:rFonts w:asciiTheme="minorHAnsi" w:eastAsia="Calibri" w:hAnsiTheme="minorHAnsi" w:cstheme="minorHAnsi"/>
          <w:szCs w:val="22"/>
          <w:lang w:eastAsia="tr-TR"/>
        </w:rPr>
        <w:t>İlgili kişinin temel hak ve özgürlüklerine zarar vermemek kaydıyla, veri sorumlusunun meşru menfaatleri için veri işlenmesinin zorunlu olması.</w:t>
      </w:r>
    </w:p>
    <w:p w14:paraId="55849213" w14:textId="77777777" w:rsidR="00A812E5" w:rsidRPr="008E3EE5" w:rsidRDefault="00A812E5" w:rsidP="00A812E5">
      <w:pPr>
        <w:ind w:left="426"/>
        <w:rPr>
          <w:rFonts w:asciiTheme="minorHAnsi" w:hAnsiTheme="minorHAnsi" w:cstheme="minorHAnsi"/>
          <w:szCs w:val="22"/>
          <w:lang w:eastAsia="tr-TR"/>
        </w:rPr>
      </w:pPr>
      <w:r w:rsidRPr="008E3EE5">
        <w:rPr>
          <w:rFonts w:asciiTheme="minorHAnsi" w:hAnsiTheme="minorHAnsi" w:cstheme="minorHAnsi"/>
          <w:b/>
          <w:i/>
          <w:szCs w:val="22"/>
          <w:lang w:eastAsia="tr-TR"/>
        </w:rPr>
        <w:lastRenderedPageBreak/>
        <w:t>Kişisel verilerin yurtdışında üçüncü kişilere aktarımı</w:t>
      </w:r>
      <w:r w:rsidRPr="008E3EE5">
        <w:rPr>
          <w:rFonts w:asciiTheme="minorHAnsi" w:hAnsiTheme="minorHAnsi" w:cstheme="minorHAnsi"/>
          <w:i/>
          <w:szCs w:val="22"/>
          <w:lang w:eastAsia="tr-TR"/>
        </w:rPr>
        <w:t>,</w:t>
      </w:r>
    </w:p>
    <w:p w14:paraId="59E4C150" w14:textId="77777777" w:rsidR="00A812E5" w:rsidRPr="008E3EE5" w:rsidRDefault="00A812E5" w:rsidP="00A812E5">
      <w:pPr>
        <w:rPr>
          <w:rFonts w:asciiTheme="minorHAnsi" w:hAnsiTheme="minorHAnsi" w:cstheme="minorHAnsi"/>
          <w:szCs w:val="22"/>
          <w:lang w:eastAsia="tr-TR"/>
        </w:rPr>
      </w:pPr>
      <w:r w:rsidRPr="008E3EE5">
        <w:rPr>
          <w:rFonts w:asciiTheme="minorHAnsi" w:hAnsiTheme="minorHAnsi" w:cstheme="minorHAnsi"/>
          <w:szCs w:val="22"/>
        </w:rPr>
        <w:t>Kişisel veriler, Kanunun 5. ve 6. maddelerde belirtilen şartlardan birinin varlığı ve aktarımın yapılacağı ülke, ülke içerisindeki sektörler veya uluslararası kuruluşlar hakkında yeterlilik kararı bulunması halinde, veri sorumluları ve veri işleyenler tarafından yurt dışına aktarılabilir.</w:t>
      </w:r>
    </w:p>
    <w:p w14:paraId="37D8EECF" w14:textId="77777777" w:rsidR="00A812E5" w:rsidRPr="008E3EE5" w:rsidRDefault="00A812E5" w:rsidP="00A812E5">
      <w:pPr>
        <w:rPr>
          <w:rFonts w:asciiTheme="minorHAnsi" w:hAnsiTheme="minorHAnsi" w:cstheme="minorHAnsi"/>
          <w:szCs w:val="22"/>
        </w:rPr>
      </w:pPr>
      <w:r w:rsidRPr="008E3EE5">
        <w:rPr>
          <w:rFonts w:asciiTheme="minorHAnsi" w:hAnsiTheme="minorHAnsi" w:cstheme="minorHAnsi"/>
          <w:szCs w:val="22"/>
        </w:rPr>
        <w:t xml:space="preserve">Kişisel veriler, yeterlilik kararının bulunmaması </w:t>
      </w:r>
      <w:r w:rsidRPr="008E3EE5">
        <w:rPr>
          <w:rFonts w:asciiTheme="minorHAnsi" w:hAnsiTheme="minorHAnsi" w:cstheme="minorHAnsi"/>
          <w:b/>
          <w:bCs/>
          <w:szCs w:val="22"/>
        </w:rPr>
        <w:t>durumunda</w:t>
      </w:r>
      <w:r w:rsidRPr="008E3EE5">
        <w:rPr>
          <w:rFonts w:asciiTheme="minorHAnsi" w:hAnsiTheme="minorHAnsi" w:cstheme="minorHAnsi"/>
          <w:szCs w:val="22"/>
        </w:rPr>
        <w:t>, 5. ve 6. maddelerde belirtilen şartlardan birinin varlığı, ilgili kişinin aktarımın yapılacağı ülkede de haklarını kullanma ve etkili kanun yollarına başvurma imkânının bulunması kaydıyla, aşağıda belirtilen uygun güvencelerden birinin taraflarca sağlanması halinde veri sorumluları ve veri işleyenler tarafından yurt dışına aktarılabilir:</w:t>
      </w:r>
    </w:p>
    <w:p w14:paraId="184E3F63" w14:textId="77777777" w:rsidR="00A812E5" w:rsidRPr="008E3EE5" w:rsidRDefault="00A812E5" w:rsidP="00A812E5">
      <w:pPr>
        <w:pStyle w:val="ListParagraph"/>
        <w:numPr>
          <w:ilvl w:val="0"/>
          <w:numId w:val="50"/>
        </w:numPr>
        <w:spacing w:after="0"/>
        <w:contextualSpacing/>
        <w:rPr>
          <w:rFonts w:asciiTheme="minorHAnsi" w:hAnsiTheme="minorHAnsi" w:cstheme="minorHAnsi"/>
        </w:rPr>
      </w:pPr>
      <w:r w:rsidRPr="008E3EE5">
        <w:rPr>
          <w:rFonts w:asciiTheme="minorHAnsi" w:hAnsiTheme="minorHAnsi" w:cstheme="minorHAnsi"/>
        </w:rPr>
        <w:t xml:space="preserve">Yurt dışındaki kamu kurum ve kuruluşları veya uluslararası kuruluşlar ile Türkiye’deki kamu kurum ve kuruluşları veya kamu kurumu niteliğindeki meslek kuruluşları arasında yapılan </w:t>
      </w:r>
      <w:r w:rsidRPr="008E3EE5">
        <w:rPr>
          <w:rFonts w:asciiTheme="minorHAnsi" w:hAnsiTheme="minorHAnsi" w:cstheme="minorHAnsi"/>
          <w:b/>
          <w:bCs/>
        </w:rPr>
        <w:t>uluslararası sözleşme niteliğinde olmayan anlaşmanın varlığı ve Kurul tarafından aktarıma izin verilmesi</w:t>
      </w:r>
      <w:r w:rsidRPr="008E3EE5">
        <w:rPr>
          <w:rFonts w:asciiTheme="minorHAnsi" w:hAnsiTheme="minorHAnsi" w:cstheme="minorHAnsi"/>
        </w:rPr>
        <w:t>.</w:t>
      </w:r>
    </w:p>
    <w:p w14:paraId="0CE277AF" w14:textId="77777777" w:rsidR="00A812E5" w:rsidRPr="008E3EE5" w:rsidRDefault="00A812E5" w:rsidP="00A812E5">
      <w:pPr>
        <w:pStyle w:val="ListParagraph"/>
        <w:numPr>
          <w:ilvl w:val="0"/>
          <w:numId w:val="50"/>
        </w:numPr>
        <w:spacing w:after="0"/>
        <w:contextualSpacing/>
        <w:rPr>
          <w:rFonts w:asciiTheme="minorHAnsi" w:hAnsiTheme="minorHAnsi" w:cstheme="minorHAnsi"/>
        </w:rPr>
      </w:pPr>
      <w:r w:rsidRPr="008E3EE5">
        <w:rPr>
          <w:rFonts w:asciiTheme="minorHAnsi" w:hAnsiTheme="minorHAnsi" w:cstheme="minorHAnsi"/>
        </w:rPr>
        <w:t xml:space="preserve">Ortak ekonomik faaliyette bulunan teşebbüs grubu bünyesindeki şirketlerin uymakla yükümlü oldukları, kişisel verilerin korunmasına ilişkin hükümler ihtiva eden ve Kurul tarafından onaylanan </w:t>
      </w:r>
      <w:r w:rsidRPr="008E3EE5">
        <w:rPr>
          <w:rFonts w:asciiTheme="minorHAnsi" w:hAnsiTheme="minorHAnsi" w:cstheme="minorHAnsi"/>
          <w:b/>
          <w:bCs/>
        </w:rPr>
        <w:t>bağlayıcı şirket kurallarının varlığı.</w:t>
      </w:r>
    </w:p>
    <w:p w14:paraId="67162952" w14:textId="77777777" w:rsidR="00A812E5" w:rsidRPr="008E3EE5" w:rsidRDefault="00A812E5" w:rsidP="00A812E5">
      <w:pPr>
        <w:pStyle w:val="ListParagraph"/>
        <w:numPr>
          <w:ilvl w:val="0"/>
          <w:numId w:val="50"/>
        </w:numPr>
        <w:spacing w:after="0"/>
        <w:contextualSpacing/>
        <w:rPr>
          <w:rFonts w:asciiTheme="minorHAnsi" w:hAnsiTheme="minorHAnsi" w:cstheme="minorHAnsi"/>
        </w:rPr>
      </w:pPr>
      <w:r w:rsidRPr="008E3EE5">
        <w:rPr>
          <w:rFonts w:asciiTheme="minorHAnsi" w:hAnsiTheme="minorHAnsi" w:cstheme="minorHAnsi"/>
        </w:rPr>
        <w:t xml:space="preserve">Kurul tarafından ilan edilen, veri kategorileri, veri aktarımının amaçları, alıcı ve alıcı grupları, veri alıcısı tarafından alınacak teknik ve idari tedbirler, özel nitelikli kişisel veriler için alınan ek önlemler gibi hususları ihtiva eden </w:t>
      </w:r>
      <w:r w:rsidRPr="008E3EE5">
        <w:rPr>
          <w:rFonts w:asciiTheme="minorHAnsi" w:hAnsiTheme="minorHAnsi" w:cstheme="minorHAnsi"/>
          <w:b/>
          <w:bCs/>
        </w:rPr>
        <w:t>standart sözleşmenin varlığı</w:t>
      </w:r>
      <w:r w:rsidRPr="008E3EE5">
        <w:rPr>
          <w:rFonts w:asciiTheme="minorHAnsi" w:hAnsiTheme="minorHAnsi" w:cstheme="minorHAnsi"/>
        </w:rPr>
        <w:t>.</w:t>
      </w:r>
    </w:p>
    <w:p w14:paraId="583C2A32" w14:textId="77777777" w:rsidR="00A812E5" w:rsidRPr="008E3EE5" w:rsidRDefault="00A812E5" w:rsidP="00A812E5">
      <w:pPr>
        <w:pStyle w:val="ListParagraph"/>
        <w:numPr>
          <w:ilvl w:val="0"/>
          <w:numId w:val="50"/>
        </w:numPr>
        <w:spacing w:after="0"/>
        <w:contextualSpacing/>
        <w:rPr>
          <w:rFonts w:asciiTheme="minorHAnsi" w:hAnsiTheme="minorHAnsi" w:cstheme="minorHAnsi"/>
        </w:rPr>
      </w:pPr>
      <w:r w:rsidRPr="008E3EE5">
        <w:rPr>
          <w:rFonts w:asciiTheme="minorHAnsi" w:hAnsiTheme="minorHAnsi" w:cstheme="minorHAnsi"/>
        </w:rPr>
        <w:t xml:space="preserve">Yeterli korumayı sağlayacak hükümlerin yer aldığı </w:t>
      </w:r>
      <w:r w:rsidRPr="008E3EE5">
        <w:rPr>
          <w:rFonts w:asciiTheme="minorHAnsi" w:hAnsiTheme="minorHAnsi" w:cstheme="minorHAnsi"/>
          <w:b/>
          <w:bCs/>
        </w:rPr>
        <w:t>yazılı bir taahhütnamenin</w:t>
      </w:r>
      <w:r w:rsidRPr="008E3EE5">
        <w:rPr>
          <w:rFonts w:asciiTheme="minorHAnsi" w:hAnsiTheme="minorHAnsi" w:cstheme="minorHAnsi"/>
        </w:rPr>
        <w:t xml:space="preserve"> varlığı ve Kurul tarafından aktarıma izin verilmesi.</w:t>
      </w:r>
    </w:p>
    <w:p w14:paraId="172BA03A" w14:textId="77777777" w:rsidR="00A812E5" w:rsidRPr="008E3EE5" w:rsidRDefault="00A812E5" w:rsidP="00A812E5">
      <w:pPr>
        <w:rPr>
          <w:rFonts w:asciiTheme="minorHAnsi" w:hAnsiTheme="minorHAnsi" w:cstheme="minorHAnsi"/>
          <w:szCs w:val="22"/>
        </w:rPr>
      </w:pPr>
    </w:p>
    <w:p w14:paraId="7FAE7F4C" w14:textId="77777777" w:rsidR="00A812E5" w:rsidRPr="008E3EE5" w:rsidRDefault="00A812E5" w:rsidP="00A812E5">
      <w:pPr>
        <w:rPr>
          <w:rFonts w:asciiTheme="minorHAnsi" w:hAnsiTheme="minorHAnsi" w:cstheme="minorHAnsi"/>
          <w:b/>
          <w:bCs/>
          <w:szCs w:val="22"/>
        </w:rPr>
      </w:pPr>
      <w:r w:rsidRPr="008E3EE5">
        <w:rPr>
          <w:rFonts w:asciiTheme="minorHAnsi" w:hAnsiTheme="minorHAnsi" w:cstheme="minorHAnsi"/>
          <w:szCs w:val="22"/>
        </w:rPr>
        <w:t xml:space="preserve">Yeterlilik kararının bulunmaması ve yukarıda açıklanan uygun güvencelerden herhangi birinin sağlanamaması durumunda, </w:t>
      </w:r>
      <w:r w:rsidRPr="008E3EE5">
        <w:rPr>
          <w:rFonts w:asciiTheme="minorHAnsi" w:hAnsiTheme="minorHAnsi" w:cstheme="minorHAnsi"/>
          <w:b/>
          <w:bCs/>
          <w:szCs w:val="22"/>
        </w:rPr>
        <w:t>arızi olmak kaydıyla sadece aşağıdaki hallerden birinin varlığı halinde yurt dışına kişisel veri aktarabilir:</w:t>
      </w:r>
    </w:p>
    <w:p w14:paraId="64568995"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İlgili kişinin, muhtemel riskler hakkında bilgilendirilmesi kaydıyla, aktarıma açık rıza vermesi.</w:t>
      </w:r>
    </w:p>
    <w:p w14:paraId="66E90672"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Aktarımın, ilgili kişi ile veri sorumlusu arasındaki bir sözleşmenin ifası veya ilgili kişinin talebi üzerine alınan sözleşme öncesi tedbirlerin uygulanması için zorunlu olması.</w:t>
      </w:r>
    </w:p>
    <w:p w14:paraId="14A94425"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Aktarımın, ilgili kişi yararına veri sorumlusu ve diğer bir gerçek veya tüzel kişi arasında yapılacak bir sözleşmenin kurulması veya ifası için zorunlu olması.</w:t>
      </w:r>
    </w:p>
    <w:p w14:paraId="3CA7F52A"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Aktarımın üstün bir kamu yararı için zorunlu olması.</w:t>
      </w:r>
    </w:p>
    <w:p w14:paraId="12752F2B"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Bir hakkın tesisi, kullanılması veya korunması için kişisel verilerin aktarılmasının zorunlu olması.</w:t>
      </w:r>
    </w:p>
    <w:p w14:paraId="349F2F1B"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Fiili imkânsızlık nedeniyle rızasını açıklayamayacak durumda bulunan veya rızasına hukuki geçerlilik tanınmayan kişinin kendisinin ya da bir başkasının hayatı veya beden bütünlüğünün korunması için kişisel verilerin aktarılmasının zorunlu olması.</w:t>
      </w:r>
    </w:p>
    <w:p w14:paraId="59DEF846" w14:textId="77777777" w:rsidR="00A812E5" w:rsidRPr="008E3EE5" w:rsidRDefault="00A812E5" w:rsidP="00A812E5">
      <w:pPr>
        <w:pStyle w:val="ListParagraph"/>
        <w:numPr>
          <w:ilvl w:val="0"/>
          <w:numId w:val="51"/>
        </w:numPr>
        <w:spacing w:after="0"/>
        <w:contextualSpacing/>
        <w:rPr>
          <w:rFonts w:asciiTheme="minorHAnsi" w:hAnsiTheme="minorHAnsi" w:cstheme="minorHAnsi"/>
        </w:rPr>
      </w:pPr>
      <w:r w:rsidRPr="008E3EE5">
        <w:rPr>
          <w:rFonts w:asciiTheme="minorHAnsi" w:hAnsiTheme="minorHAnsi" w:cstheme="minorHAnsi"/>
        </w:rPr>
        <w:t>Kamuya veya meşru menfaati bulunan kişilere açık olan bir sicilden, ilgili mevzuatta sicile erişmek için gereken şartların sağlanması ve meşru menfaati olan kişinin talep etmesi kaydıyla aktarım yapılması.</w:t>
      </w:r>
    </w:p>
    <w:p w14:paraId="59E76A9F" w14:textId="77777777" w:rsidR="00A812E5" w:rsidRPr="008E3EE5" w:rsidRDefault="00A812E5" w:rsidP="00A812E5">
      <w:pPr>
        <w:rPr>
          <w:rFonts w:asciiTheme="minorHAnsi" w:hAnsiTheme="minorHAnsi" w:cstheme="minorHAnsi"/>
          <w:szCs w:val="22"/>
        </w:rPr>
      </w:pPr>
      <w:r w:rsidRPr="008E3EE5">
        <w:rPr>
          <w:rFonts w:asciiTheme="minorHAnsi" w:hAnsiTheme="minorHAnsi" w:cstheme="minorHAnsi"/>
          <w:szCs w:val="22"/>
        </w:rPr>
        <w:t>Veri sorumlusu ve veri işleyenler tarafından, yurt dışına aktarılan kişisel verilerin sonraki aktarımları ve uluslararası kuruluşlara aktarımlar bakımından da bu Kanunda yer alan güvenceler sağlanır ve bu madde hükümleri uygulanır.</w:t>
      </w:r>
    </w:p>
    <w:p w14:paraId="1DF243C2" w14:textId="77777777" w:rsidR="00A812E5" w:rsidRPr="008E3EE5" w:rsidRDefault="00A812E5" w:rsidP="00A812E5">
      <w:pPr>
        <w:rPr>
          <w:rFonts w:asciiTheme="minorHAnsi" w:hAnsiTheme="minorHAnsi" w:cstheme="minorHAnsi"/>
          <w:szCs w:val="22"/>
        </w:rPr>
      </w:pPr>
      <w:r w:rsidRPr="008E3EE5">
        <w:rPr>
          <w:rFonts w:asciiTheme="minorHAnsi" w:hAnsiTheme="minorHAnsi" w:cstheme="minorHAnsi"/>
          <w:szCs w:val="22"/>
        </w:rPr>
        <w:lastRenderedPageBreak/>
        <w:t>Kişisel veriler, uluslararası sözleşme hükümleri saklı kalmak üzere, Türkiye’nin veya ilgili kişinin menfaatinin ciddi bir şekilde zarar göreceği durumlarda, ancak ilgili kamu kurum veya kuruluşunun görüşü alınarak Kurulun izniyle yurt dışına aktarılabilir.</w:t>
      </w:r>
    </w:p>
    <w:p w14:paraId="09067ACA" w14:textId="064B42C2" w:rsidR="00BE032E" w:rsidRPr="008E3EE5" w:rsidRDefault="00CF1D15" w:rsidP="00C12234">
      <w:pPr>
        <w:pStyle w:val="Balk11"/>
        <w:numPr>
          <w:ilvl w:val="0"/>
          <w:numId w:val="0"/>
        </w:numPr>
        <w:spacing w:before="0" w:after="120"/>
        <w:rPr>
          <w:rFonts w:cstheme="minorHAnsi"/>
          <w:lang w:eastAsia="tr-TR"/>
        </w:rPr>
      </w:pPr>
      <w:r w:rsidRPr="008E3EE5">
        <w:rPr>
          <w:rFonts w:cstheme="minorHAnsi"/>
          <w:lang w:eastAsia="tr-TR"/>
        </w:rPr>
        <w:t xml:space="preserve">Kanunun genel ilkeleri ile 8. ve 9. maddelerinde yer alan veri işleme şartları dahilinde </w:t>
      </w:r>
      <w:r w:rsidR="00714DD4" w:rsidRPr="008E3EE5">
        <w:rPr>
          <w:rFonts w:cstheme="minorHAnsi"/>
          <w:lang w:eastAsia="tr-TR"/>
        </w:rPr>
        <w:t>Şirket</w:t>
      </w:r>
      <w:r w:rsidRPr="008E3EE5">
        <w:rPr>
          <w:rFonts w:cstheme="minorHAnsi"/>
          <w:lang w:eastAsia="tr-TR"/>
        </w:rPr>
        <w:t>, aşağıdaki tabloda kategorizasyonu yapılmış taraflara veri aktarımı gerçekleştirebilmektedir:</w:t>
      </w:r>
    </w:p>
    <w:p w14:paraId="104CD29D" w14:textId="77777777" w:rsidR="00BC439C" w:rsidRPr="008E3EE5" w:rsidRDefault="00BC439C" w:rsidP="00C12234">
      <w:pPr>
        <w:pStyle w:val="Balk11"/>
        <w:numPr>
          <w:ilvl w:val="0"/>
          <w:numId w:val="0"/>
        </w:numPr>
        <w:spacing w:before="0" w:after="120"/>
        <w:rPr>
          <w:rFonts w:cstheme="minorHAnsi"/>
          <w:lang w:eastAsia="tr-TR"/>
        </w:rPr>
      </w:pPr>
    </w:p>
    <w:tbl>
      <w:tblPr>
        <w:tblStyle w:val="TableGrid"/>
        <w:tblW w:w="0" w:type="auto"/>
        <w:tblLook w:val="04A0" w:firstRow="1" w:lastRow="0" w:firstColumn="1" w:lastColumn="0" w:noHBand="0" w:noVBand="1"/>
      </w:tblPr>
      <w:tblGrid>
        <w:gridCol w:w="2502"/>
        <w:gridCol w:w="3184"/>
        <w:gridCol w:w="3370"/>
      </w:tblGrid>
      <w:tr w:rsidR="00CF1D15" w:rsidRPr="008E3EE5" w14:paraId="2C7C5E86" w14:textId="77777777" w:rsidTr="00914D6F">
        <w:trPr>
          <w:trHeight w:val="789"/>
        </w:trPr>
        <w:tc>
          <w:tcPr>
            <w:tcW w:w="2502" w:type="dxa"/>
            <w:shd w:val="clear" w:color="auto" w:fill="BFBFBF" w:themeFill="background1" w:themeFillShade="BF"/>
          </w:tcPr>
          <w:p w14:paraId="3C043C76" w14:textId="77777777" w:rsidR="00CF1D15" w:rsidRPr="008E3EE5" w:rsidRDefault="00CF1D15" w:rsidP="00C12234">
            <w:pPr>
              <w:pStyle w:val="Balk11"/>
              <w:numPr>
                <w:ilvl w:val="0"/>
                <w:numId w:val="0"/>
              </w:numPr>
              <w:spacing w:before="0" w:after="0"/>
              <w:jc w:val="center"/>
              <w:rPr>
                <w:rFonts w:cstheme="minorHAnsi"/>
                <w:b/>
                <w:lang w:eastAsia="tr-TR"/>
              </w:rPr>
            </w:pPr>
            <w:r w:rsidRPr="008E3EE5">
              <w:rPr>
                <w:rFonts w:cstheme="minorHAnsi"/>
                <w:b/>
                <w:lang w:eastAsia="tr-TR"/>
              </w:rPr>
              <w:t>PAYLAŞILAN TARAF KATEGORİZASYONU</w:t>
            </w:r>
          </w:p>
        </w:tc>
        <w:tc>
          <w:tcPr>
            <w:tcW w:w="3184" w:type="dxa"/>
            <w:shd w:val="clear" w:color="auto" w:fill="BFBFBF" w:themeFill="background1" w:themeFillShade="BF"/>
          </w:tcPr>
          <w:p w14:paraId="09905875"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KAPSAM</w:t>
            </w:r>
          </w:p>
        </w:tc>
        <w:tc>
          <w:tcPr>
            <w:tcW w:w="3370" w:type="dxa"/>
            <w:shd w:val="clear" w:color="auto" w:fill="BFBFBF" w:themeFill="background1" w:themeFillShade="BF"/>
          </w:tcPr>
          <w:p w14:paraId="019E2EF7" w14:textId="77777777" w:rsidR="00CF1D15" w:rsidRPr="008E3EE5" w:rsidRDefault="00CF1D15" w:rsidP="00C12234">
            <w:pPr>
              <w:pStyle w:val="Balk11"/>
              <w:numPr>
                <w:ilvl w:val="0"/>
                <w:numId w:val="0"/>
              </w:numPr>
              <w:spacing w:before="0" w:after="120"/>
              <w:jc w:val="center"/>
              <w:rPr>
                <w:rFonts w:cstheme="minorHAnsi"/>
                <w:b/>
                <w:lang w:eastAsia="tr-TR"/>
              </w:rPr>
            </w:pPr>
            <w:r w:rsidRPr="008E3EE5">
              <w:rPr>
                <w:rFonts w:cstheme="minorHAnsi"/>
                <w:b/>
                <w:lang w:eastAsia="tr-TR"/>
              </w:rPr>
              <w:t>AKTARIM AMACI</w:t>
            </w:r>
          </w:p>
        </w:tc>
      </w:tr>
      <w:tr w:rsidR="00CF1D15" w:rsidRPr="008E3EE5" w14:paraId="563013CD" w14:textId="77777777" w:rsidTr="00914D6F">
        <w:trPr>
          <w:trHeight w:val="707"/>
        </w:trPr>
        <w:tc>
          <w:tcPr>
            <w:tcW w:w="2502" w:type="dxa"/>
          </w:tcPr>
          <w:p w14:paraId="6B783B6B" w14:textId="77777777" w:rsidR="00CF1D15" w:rsidRPr="008E3EE5" w:rsidRDefault="00CF1D15" w:rsidP="00C12234">
            <w:pPr>
              <w:pStyle w:val="Balk11"/>
              <w:numPr>
                <w:ilvl w:val="0"/>
                <w:numId w:val="0"/>
              </w:numPr>
              <w:spacing w:before="0" w:after="0"/>
              <w:jc w:val="center"/>
              <w:rPr>
                <w:rFonts w:cstheme="minorHAnsi"/>
                <w:b/>
                <w:lang w:eastAsia="tr-TR"/>
              </w:rPr>
            </w:pPr>
            <w:r w:rsidRPr="008E3EE5">
              <w:rPr>
                <w:rFonts w:cstheme="minorHAnsi"/>
                <w:b/>
                <w:lang w:eastAsia="tr-TR"/>
              </w:rPr>
              <w:t>Kanunen Yetkili Kamu Kurumu</w:t>
            </w:r>
          </w:p>
        </w:tc>
        <w:tc>
          <w:tcPr>
            <w:tcW w:w="3184" w:type="dxa"/>
          </w:tcPr>
          <w:p w14:paraId="7E8C6869" w14:textId="4F893919" w:rsidR="006D02DA" w:rsidRPr="008E3EE5" w:rsidRDefault="00CF1D15" w:rsidP="00C12234">
            <w:pPr>
              <w:pStyle w:val="Balk11"/>
              <w:numPr>
                <w:ilvl w:val="0"/>
                <w:numId w:val="0"/>
              </w:numPr>
              <w:spacing w:before="0" w:after="120"/>
              <w:rPr>
                <w:rFonts w:cstheme="minorHAnsi"/>
                <w:lang w:eastAsia="tr-TR"/>
              </w:rPr>
            </w:pPr>
            <w:r w:rsidRPr="008E3EE5">
              <w:rPr>
                <w:rFonts w:cstheme="minorHAnsi"/>
                <w:lang w:eastAsia="tr-TR"/>
              </w:rPr>
              <w:t xml:space="preserve">Hukuken </w:t>
            </w:r>
            <w:r w:rsidR="00714DD4" w:rsidRPr="008E3EE5">
              <w:rPr>
                <w:rFonts w:cstheme="minorHAnsi"/>
                <w:lang w:eastAsia="tr-TR"/>
              </w:rPr>
              <w:t>Şirket’t</w:t>
            </w:r>
            <w:r w:rsidRPr="008E3EE5">
              <w:rPr>
                <w:rFonts w:cstheme="minorHAnsi"/>
                <w:lang w:eastAsia="tr-TR"/>
              </w:rPr>
              <w:t>en bilgi ve belge almaya yetkili kamu kurum ve kuruluşları</w:t>
            </w:r>
            <w:r w:rsidR="001E541E" w:rsidRPr="008E3EE5">
              <w:rPr>
                <w:rFonts w:cstheme="minorHAnsi"/>
                <w:lang w:eastAsia="tr-TR"/>
              </w:rPr>
              <w:t xml:space="preserve"> </w:t>
            </w:r>
          </w:p>
        </w:tc>
        <w:tc>
          <w:tcPr>
            <w:tcW w:w="3370" w:type="dxa"/>
          </w:tcPr>
          <w:p w14:paraId="6B8E8924" w14:textId="77777777" w:rsidR="00CF1D15" w:rsidRPr="008E3EE5" w:rsidRDefault="00CF1D15" w:rsidP="00C12234">
            <w:pPr>
              <w:pStyle w:val="Balk11"/>
              <w:numPr>
                <w:ilvl w:val="0"/>
                <w:numId w:val="0"/>
              </w:numPr>
              <w:spacing w:before="0" w:after="0"/>
              <w:rPr>
                <w:rFonts w:cstheme="minorHAnsi"/>
                <w:lang w:eastAsia="tr-TR"/>
              </w:rPr>
            </w:pPr>
            <w:r w:rsidRPr="008E3EE5">
              <w:rPr>
                <w:rFonts w:cstheme="minorHAnsi"/>
              </w:rPr>
              <w:t>İlgili kamu kurum ve kuruluşlarının bilgi talep etme amacıyla sınırlı olarak kişisel veri paylaşımı</w:t>
            </w:r>
          </w:p>
        </w:tc>
      </w:tr>
      <w:tr w:rsidR="00CF1D15" w:rsidRPr="008E3EE5" w14:paraId="4A79B8FC" w14:textId="77777777" w:rsidTr="00914D6F">
        <w:trPr>
          <w:trHeight w:val="534"/>
        </w:trPr>
        <w:tc>
          <w:tcPr>
            <w:tcW w:w="2502" w:type="dxa"/>
          </w:tcPr>
          <w:p w14:paraId="0D7484B4" w14:textId="77777777" w:rsidR="00CF1D15" w:rsidRPr="008E3EE5" w:rsidRDefault="00CF1D15" w:rsidP="00C12234">
            <w:pPr>
              <w:pStyle w:val="Balk11"/>
              <w:numPr>
                <w:ilvl w:val="0"/>
                <w:numId w:val="0"/>
              </w:numPr>
              <w:spacing w:before="0" w:after="0"/>
              <w:jc w:val="center"/>
              <w:rPr>
                <w:rFonts w:cstheme="minorHAnsi"/>
                <w:b/>
                <w:lang w:eastAsia="tr-TR"/>
              </w:rPr>
            </w:pPr>
            <w:r w:rsidRPr="008E3EE5">
              <w:rPr>
                <w:rFonts w:cstheme="minorHAnsi"/>
                <w:b/>
                <w:lang w:eastAsia="tr-TR"/>
              </w:rPr>
              <w:t>Kanunen Yetkili Özel Kurum</w:t>
            </w:r>
          </w:p>
        </w:tc>
        <w:tc>
          <w:tcPr>
            <w:tcW w:w="3184" w:type="dxa"/>
          </w:tcPr>
          <w:p w14:paraId="4A13B014" w14:textId="60E9DF93" w:rsidR="001E541E" w:rsidRPr="008E3EE5" w:rsidRDefault="00CF1D15" w:rsidP="00C12234">
            <w:pPr>
              <w:pStyle w:val="Balk11"/>
              <w:numPr>
                <w:ilvl w:val="0"/>
                <w:numId w:val="0"/>
              </w:numPr>
              <w:spacing w:before="0" w:after="120"/>
              <w:rPr>
                <w:rFonts w:cstheme="minorHAnsi"/>
              </w:rPr>
            </w:pPr>
            <w:r w:rsidRPr="008E3EE5">
              <w:rPr>
                <w:rFonts w:cstheme="minorHAnsi"/>
              </w:rPr>
              <w:t xml:space="preserve">Hukuken </w:t>
            </w:r>
            <w:proofErr w:type="spellStart"/>
            <w:r w:rsidR="00714DD4" w:rsidRPr="008E3EE5">
              <w:rPr>
                <w:rFonts w:cstheme="minorHAnsi"/>
                <w:lang w:eastAsia="tr-TR"/>
              </w:rPr>
              <w:t>Şirket</w:t>
            </w:r>
            <w:r w:rsidRPr="008E3EE5">
              <w:rPr>
                <w:rFonts w:cstheme="minorHAnsi"/>
                <w:lang w:eastAsia="tr-TR"/>
              </w:rPr>
              <w:t>’den</w:t>
            </w:r>
            <w:proofErr w:type="spellEnd"/>
            <w:r w:rsidRPr="008E3EE5">
              <w:rPr>
                <w:rFonts w:cstheme="minorHAnsi"/>
                <w:lang w:eastAsia="tr-TR"/>
              </w:rPr>
              <w:t xml:space="preserve"> </w:t>
            </w:r>
            <w:r w:rsidRPr="008E3EE5">
              <w:rPr>
                <w:rFonts w:cstheme="minorHAnsi"/>
              </w:rPr>
              <w:t>bilgi ve belge almaya yetkili özel hukuk kişiler</w:t>
            </w:r>
          </w:p>
        </w:tc>
        <w:tc>
          <w:tcPr>
            <w:tcW w:w="3370" w:type="dxa"/>
          </w:tcPr>
          <w:p w14:paraId="7056BC11" w14:textId="77777777" w:rsidR="00CF1D15" w:rsidRPr="008E3EE5" w:rsidRDefault="00CF1D15" w:rsidP="00C12234">
            <w:pPr>
              <w:pStyle w:val="Balk11"/>
              <w:numPr>
                <w:ilvl w:val="0"/>
                <w:numId w:val="0"/>
              </w:numPr>
              <w:spacing w:before="0" w:after="0"/>
              <w:rPr>
                <w:rFonts w:cstheme="minorHAnsi"/>
              </w:rPr>
            </w:pPr>
            <w:r w:rsidRPr="008E3EE5">
              <w:rPr>
                <w:rFonts w:cstheme="minorHAnsi"/>
              </w:rPr>
              <w:t>İlgili özel hukuk kişilerinin hukuki yetkisi dahilinde talep ettiği amaçla sınırlı olarak verilerin paylaşımı</w:t>
            </w:r>
          </w:p>
        </w:tc>
      </w:tr>
    </w:tbl>
    <w:p w14:paraId="3ABA6919" w14:textId="52A2BB67" w:rsidR="00CF1D15" w:rsidRPr="008E3EE5" w:rsidRDefault="00CF1D15" w:rsidP="00C12234">
      <w:pPr>
        <w:spacing w:after="0"/>
        <w:jc w:val="left"/>
        <w:rPr>
          <w:rFonts w:asciiTheme="minorHAnsi" w:eastAsia="Times New Roman" w:hAnsiTheme="minorHAnsi" w:cstheme="minorHAnsi"/>
          <w:b/>
          <w:bCs/>
          <w:kern w:val="32"/>
          <w:szCs w:val="22"/>
          <w:lang w:eastAsia="tr-TR"/>
        </w:rPr>
      </w:pPr>
      <w:bookmarkStart w:id="25" w:name="_Toc511318508"/>
    </w:p>
    <w:p w14:paraId="47FC320A" w14:textId="77777777" w:rsidR="00F95229" w:rsidRPr="008E3EE5" w:rsidRDefault="00F95229" w:rsidP="00C12234">
      <w:pPr>
        <w:spacing w:after="0"/>
        <w:jc w:val="left"/>
        <w:rPr>
          <w:rFonts w:asciiTheme="minorHAnsi" w:eastAsia="Times New Roman" w:hAnsiTheme="minorHAnsi" w:cstheme="minorHAnsi"/>
          <w:b/>
          <w:bCs/>
          <w:kern w:val="32"/>
          <w:szCs w:val="22"/>
          <w:lang w:eastAsia="tr-TR"/>
        </w:rPr>
      </w:pPr>
    </w:p>
    <w:tbl>
      <w:tblPr>
        <w:tblStyle w:val="TabloKlavuzu1"/>
        <w:tblW w:w="0" w:type="auto"/>
        <w:tblLook w:val="04A0" w:firstRow="1" w:lastRow="0" w:firstColumn="1" w:lastColumn="0" w:noHBand="0" w:noVBand="1"/>
      </w:tblPr>
      <w:tblGrid>
        <w:gridCol w:w="2664"/>
        <w:gridCol w:w="3335"/>
        <w:gridCol w:w="3057"/>
      </w:tblGrid>
      <w:tr w:rsidR="00F95229" w:rsidRPr="008E3EE5" w14:paraId="37E0FDAE" w14:textId="77777777" w:rsidTr="00480548">
        <w:trPr>
          <w:trHeight w:val="789"/>
        </w:trPr>
        <w:tc>
          <w:tcPr>
            <w:tcW w:w="2664" w:type="dxa"/>
            <w:shd w:val="clear" w:color="auto" w:fill="BFBFBF" w:themeFill="background1" w:themeFillShade="BF"/>
          </w:tcPr>
          <w:p w14:paraId="31C1F238" w14:textId="77777777" w:rsidR="00F95229" w:rsidRPr="008E3EE5" w:rsidRDefault="00F95229" w:rsidP="00480548">
            <w:pPr>
              <w:jc w:val="center"/>
              <w:rPr>
                <w:rFonts w:asciiTheme="minorHAnsi" w:hAnsiTheme="minorHAnsi" w:cstheme="minorHAnsi"/>
                <w:b/>
                <w:szCs w:val="22"/>
                <w:lang w:eastAsia="tr-TR"/>
              </w:rPr>
            </w:pPr>
            <w:r w:rsidRPr="008E3EE5">
              <w:rPr>
                <w:rFonts w:asciiTheme="minorHAnsi" w:hAnsiTheme="minorHAnsi" w:cstheme="minorHAnsi"/>
                <w:b/>
                <w:szCs w:val="22"/>
                <w:lang w:eastAsia="tr-TR"/>
              </w:rPr>
              <w:t>PAYLAŞILAN TARAF KATEGORİZASYONU</w:t>
            </w:r>
          </w:p>
        </w:tc>
        <w:tc>
          <w:tcPr>
            <w:tcW w:w="3335" w:type="dxa"/>
            <w:shd w:val="clear" w:color="auto" w:fill="BFBFBF" w:themeFill="background1" w:themeFillShade="BF"/>
          </w:tcPr>
          <w:p w14:paraId="78761F57" w14:textId="77777777" w:rsidR="00F95229" w:rsidRPr="008E3EE5" w:rsidRDefault="00F95229" w:rsidP="00480548">
            <w:pPr>
              <w:jc w:val="center"/>
              <w:rPr>
                <w:rFonts w:asciiTheme="minorHAnsi" w:hAnsiTheme="minorHAnsi" w:cstheme="minorHAnsi"/>
                <w:b/>
                <w:szCs w:val="22"/>
                <w:lang w:eastAsia="tr-TR"/>
              </w:rPr>
            </w:pPr>
            <w:r w:rsidRPr="008E3EE5">
              <w:rPr>
                <w:rFonts w:asciiTheme="minorHAnsi" w:hAnsiTheme="minorHAnsi" w:cstheme="minorHAnsi"/>
                <w:b/>
                <w:szCs w:val="22"/>
                <w:lang w:eastAsia="tr-TR"/>
              </w:rPr>
              <w:t>KAPSAM</w:t>
            </w:r>
          </w:p>
        </w:tc>
        <w:tc>
          <w:tcPr>
            <w:tcW w:w="3057" w:type="dxa"/>
            <w:shd w:val="clear" w:color="auto" w:fill="BFBFBF" w:themeFill="background1" w:themeFillShade="BF"/>
          </w:tcPr>
          <w:p w14:paraId="669D3401" w14:textId="77777777" w:rsidR="00F95229" w:rsidRPr="008E3EE5" w:rsidRDefault="00F95229" w:rsidP="00480548">
            <w:pPr>
              <w:jc w:val="center"/>
              <w:rPr>
                <w:rFonts w:asciiTheme="minorHAnsi" w:hAnsiTheme="minorHAnsi" w:cstheme="minorHAnsi"/>
                <w:b/>
                <w:szCs w:val="22"/>
                <w:lang w:eastAsia="tr-TR"/>
              </w:rPr>
            </w:pPr>
            <w:r w:rsidRPr="008E3EE5">
              <w:rPr>
                <w:rFonts w:asciiTheme="minorHAnsi" w:hAnsiTheme="minorHAnsi" w:cstheme="minorHAnsi"/>
                <w:b/>
                <w:szCs w:val="22"/>
                <w:lang w:eastAsia="tr-TR"/>
              </w:rPr>
              <w:t>AKTARIM AMACI</w:t>
            </w:r>
          </w:p>
        </w:tc>
      </w:tr>
      <w:tr w:rsidR="00F95229" w:rsidRPr="008E3EE5" w14:paraId="08DD929D" w14:textId="77777777" w:rsidTr="00480548">
        <w:trPr>
          <w:trHeight w:val="707"/>
        </w:trPr>
        <w:tc>
          <w:tcPr>
            <w:tcW w:w="2664" w:type="dxa"/>
          </w:tcPr>
          <w:p w14:paraId="4D70C497" w14:textId="77777777" w:rsidR="00F95229" w:rsidRPr="008E3EE5" w:rsidRDefault="00F95229" w:rsidP="00480548">
            <w:pPr>
              <w:jc w:val="center"/>
              <w:rPr>
                <w:rFonts w:asciiTheme="minorHAnsi" w:hAnsiTheme="minorHAnsi" w:cstheme="minorHAnsi"/>
                <w:b/>
                <w:szCs w:val="22"/>
                <w:lang w:eastAsia="tr-TR"/>
              </w:rPr>
            </w:pPr>
            <w:r w:rsidRPr="008E3EE5">
              <w:rPr>
                <w:rFonts w:asciiTheme="minorHAnsi" w:hAnsiTheme="minorHAnsi" w:cstheme="minorHAnsi"/>
                <w:b/>
                <w:szCs w:val="22"/>
                <w:lang w:eastAsia="tr-TR"/>
              </w:rPr>
              <w:t>Kanunen Yetkili Kamu Kurumu ve Kuruluşları</w:t>
            </w:r>
          </w:p>
        </w:tc>
        <w:tc>
          <w:tcPr>
            <w:tcW w:w="3335" w:type="dxa"/>
          </w:tcPr>
          <w:p w14:paraId="17B803DC" w14:textId="77777777" w:rsidR="00F95229" w:rsidRPr="008E3EE5" w:rsidRDefault="00F95229" w:rsidP="00480548">
            <w:pPr>
              <w:rPr>
                <w:rFonts w:asciiTheme="minorHAnsi" w:hAnsiTheme="minorHAnsi" w:cstheme="minorHAnsi"/>
                <w:szCs w:val="22"/>
                <w:lang w:eastAsia="tr-TR"/>
              </w:rPr>
            </w:pPr>
            <w:r w:rsidRPr="008E3EE5">
              <w:rPr>
                <w:rFonts w:asciiTheme="minorHAnsi" w:hAnsiTheme="minorHAnsi" w:cstheme="minorHAnsi"/>
                <w:szCs w:val="22"/>
                <w:lang w:eastAsia="tr-TR"/>
              </w:rPr>
              <w:t xml:space="preserve">Hukuken Şirket’ten bilgi ve belge almaya yetkili kamu kurum ve kuruluşlar </w:t>
            </w:r>
          </w:p>
          <w:p w14:paraId="7A32C086" w14:textId="0978D19D" w:rsidR="00A823E8" w:rsidRPr="008E3EE5" w:rsidRDefault="00A823E8" w:rsidP="00480548">
            <w:pPr>
              <w:rPr>
                <w:rFonts w:asciiTheme="minorHAnsi" w:hAnsiTheme="minorHAnsi" w:cstheme="minorHAnsi"/>
                <w:szCs w:val="22"/>
                <w:lang w:eastAsia="tr-TR"/>
              </w:rPr>
            </w:pPr>
          </w:p>
        </w:tc>
        <w:tc>
          <w:tcPr>
            <w:tcW w:w="3057" w:type="dxa"/>
          </w:tcPr>
          <w:p w14:paraId="0810D58F" w14:textId="77777777" w:rsidR="00F95229" w:rsidRPr="008E3EE5" w:rsidRDefault="00F95229" w:rsidP="00480548">
            <w:pPr>
              <w:rPr>
                <w:rFonts w:asciiTheme="minorHAnsi" w:hAnsiTheme="minorHAnsi" w:cstheme="minorHAnsi"/>
                <w:szCs w:val="22"/>
                <w:lang w:eastAsia="tr-TR"/>
              </w:rPr>
            </w:pPr>
            <w:r w:rsidRPr="008E3EE5">
              <w:rPr>
                <w:rFonts w:asciiTheme="minorHAnsi" w:hAnsiTheme="minorHAnsi" w:cstheme="minorHAnsi"/>
                <w:szCs w:val="22"/>
              </w:rPr>
              <w:t>İlgili kamu kurum ve kuruluşlarının bilgi talep etme amacıyla sınırlı olarak kişisel veri paylaşımı</w:t>
            </w:r>
          </w:p>
        </w:tc>
      </w:tr>
      <w:tr w:rsidR="00F95229" w:rsidRPr="008E3EE5" w14:paraId="66B89EAD" w14:textId="77777777" w:rsidTr="00D07485">
        <w:trPr>
          <w:trHeight w:val="832"/>
        </w:trPr>
        <w:tc>
          <w:tcPr>
            <w:tcW w:w="2664" w:type="dxa"/>
          </w:tcPr>
          <w:p w14:paraId="374E4556" w14:textId="0CB85EE7" w:rsidR="00F95229" w:rsidRPr="008E3EE5" w:rsidRDefault="00F95229" w:rsidP="00480548">
            <w:pPr>
              <w:jc w:val="center"/>
              <w:rPr>
                <w:rFonts w:asciiTheme="minorHAnsi" w:hAnsiTheme="minorHAnsi" w:cstheme="minorHAnsi"/>
                <w:b/>
                <w:szCs w:val="22"/>
                <w:lang w:eastAsia="tr-TR"/>
              </w:rPr>
            </w:pPr>
            <w:r w:rsidRPr="008E3EE5">
              <w:rPr>
                <w:rFonts w:asciiTheme="minorHAnsi" w:hAnsiTheme="minorHAnsi" w:cstheme="minorHAnsi"/>
                <w:b/>
                <w:szCs w:val="22"/>
                <w:lang w:eastAsia="tr-TR"/>
              </w:rPr>
              <w:t xml:space="preserve">Özel Hukuk </w:t>
            </w:r>
            <w:r w:rsidR="00A00AC6" w:rsidRPr="008E3EE5">
              <w:rPr>
                <w:rFonts w:asciiTheme="minorHAnsi" w:hAnsiTheme="minorHAnsi" w:cstheme="minorHAnsi"/>
                <w:b/>
                <w:szCs w:val="22"/>
                <w:lang w:eastAsia="tr-TR"/>
              </w:rPr>
              <w:t>Gerçek/</w:t>
            </w:r>
            <w:r w:rsidRPr="008E3EE5">
              <w:rPr>
                <w:rFonts w:asciiTheme="minorHAnsi" w:hAnsiTheme="minorHAnsi" w:cstheme="minorHAnsi"/>
                <w:b/>
                <w:szCs w:val="22"/>
                <w:lang w:eastAsia="tr-TR"/>
              </w:rPr>
              <w:t>Tüzel Kişileri</w:t>
            </w:r>
          </w:p>
        </w:tc>
        <w:tc>
          <w:tcPr>
            <w:tcW w:w="3335" w:type="dxa"/>
          </w:tcPr>
          <w:p w14:paraId="50C6C5D7" w14:textId="73F8DD8F" w:rsidR="00F95229" w:rsidRPr="008E3EE5" w:rsidRDefault="00F95229" w:rsidP="00480548">
            <w:pPr>
              <w:rPr>
                <w:rFonts w:asciiTheme="minorHAnsi" w:hAnsiTheme="minorHAnsi" w:cstheme="minorHAnsi"/>
                <w:szCs w:val="22"/>
                <w:lang w:eastAsia="tr-TR"/>
              </w:rPr>
            </w:pPr>
            <w:r w:rsidRPr="008E3EE5">
              <w:rPr>
                <w:rFonts w:asciiTheme="minorHAnsi" w:hAnsiTheme="minorHAnsi" w:cstheme="minorHAnsi"/>
                <w:szCs w:val="22"/>
                <w:lang w:eastAsia="tr-TR"/>
              </w:rPr>
              <w:t>Gerçek kişiler veya özel hukuk tüzel kişileri</w:t>
            </w:r>
          </w:p>
          <w:p w14:paraId="680306AA" w14:textId="671A74C3" w:rsidR="00F95229" w:rsidRPr="008E3EE5" w:rsidRDefault="00F95229" w:rsidP="00480548">
            <w:pPr>
              <w:rPr>
                <w:rFonts w:asciiTheme="minorHAnsi" w:hAnsiTheme="minorHAnsi" w:cstheme="minorHAnsi"/>
                <w:szCs w:val="22"/>
                <w:lang w:eastAsia="tr-TR"/>
              </w:rPr>
            </w:pPr>
          </w:p>
        </w:tc>
        <w:tc>
          <w:tcPr>
            <w:tcW w:w="3057" w:type="dxa"/>
          </w:tcPr>
          <w:p w14:paraId="0253DFAD" w14:textId="32DFEFE0" w:rsidR="00F95229" w:rsidRPr="008E3EE5" w:rsidRDefault="00F95229" w:rsidP="00D07485">
            <w:pPr>
              <w:rPr>
                <w:rFonts w:asciiTheme="minorHAnsi" w:hAnsiTheme="minorHAnsi" w:cstheme="minorHAnsi"/>
                <w:szCs w:val="22"/>
              </w:rPr>
            </w:pPr>
            <w:r w:rsidRPr="008E3EE5">
              <w:rPr>
                <w:rFonts w:asciiTheme="minorHAnsi" w:hAnsiTheme="minorHAnsi" w:cstheme="minorHAnsi"/>
                <w:szCs w:val="22"/>
              </w:rPr>
              <w:t>Hizmetin sağlanabilmesi amacıyla sınırlı ölçüde veri aktarılması</w:t>
            </w:r>
          </w:p>
        </w:tc>
      </w:tr>
      <w:tr w:rsidR="00A823E8" w:rsidRPr="008E3EE5" w14:paraId="4698F7AB" w14:textId="77777777" w:rsidTr="00D07485">
        <w:trPr>
          <w:trHeight w:val="832"/>
        </w:trPr>
        <w:tc>
          <w:tcPr>
            <w:tcW w:w="2664" w:type="dxa"/>
          </w:tcPr>
          <w:p w14:paraId="2B4284FF" w14:textId="1DE3A014" w:rsidR="00A823E8" w:rsidRPr="008E3EE5" w:rsidRDefault="00A823E8" w:rsidP="00A823E8">
            <w:pPr>
              <w:jc w:val="center"/>
              <w:rPr>
                <w:rFonts w:asciiTheme="minorHAnsi" w:hAnsiTheme="minorHAnsi" w:cstheme="minorHAnsi"/>
                <w:b/>
                <w:bCs/>
                <w:szCs w:val="22"/>
                <w:lang w:eastAsia="tr-TR"/>
              </w:rPr>
            </w:pPr>
            <w:bookmarkStart w:id="26" w:name="_Hlk28962697"/>
            <w:r w:rsidRPr="008E3EE5">
              <w:rPr>
                <w:rFonts w:asciiTheme="minorHAnsi" w:hAnsiTheme="minorHAnsi" w:cstheme="minorHAnsi"/>
                <w:b/>
                <w:bCs/>
                <w:szCs w:val="22"/>
              </w:rPr>
              <w:t>Herkese açık</w:t>
            </w:r>
          </w:p>
        </w:tc>
        <w:tc>
          <w:tcPr>
            <w:tcW w:w="3335" w:type="dxa"/>
          </w:tcPr>
          <w:p w14:paraId="31F4F1F8" w14:textId="4B5A47A5" w:rsidR="00A823E8" w:rsidRPr="008E3EE5" w:rsidRDefault="00A823E8" w:rsidP="00A823E8">
            <w:pPr>
              <w:rPr>
                <w:rFonts w:asciiTheme="minorHAnsi" w:hAnsiTheme="minorHAnsi" w:cstheme="minorHAnsi"/>
                <w:szCs w:val="22"/>
                <w:lang w:eastAsia="tr-TR"/>
              </w:rPr>
            </w:pPr>
            <w:r w:rsidRPr="008E3EE5">
              <w:rPr>
                <w:rFonts w:asciiTheme="minorHAnsi" w:hAnsiTheme="minorHAnsi" w:cstheme="minorHAnsi"/>
                <w:szCs w:val="22"/>
                <w:lang w:eastAsia="tr-TR"/>
              </w:rPr>
              <w:t>Sosyal Medya, Web Sitesi, Şirket görsel/basılı yayınları</w:t>
            </w:r>
          </w:p>
        </w:tc>
        <w:tc>
          <w:tcPr>
            <w:tcW w:w="3057" w:type="dxa"/>
          </w:tcPr>
          <w:p w14:paraId="1CF38DF0" w14:textId="492F620F" w:rsidR="00A823E8" w:rsidRPr="008E3EE5" w:rsidRDefault="00E20811" w:rsidP="00A823E8">
            <w:pPr>
              <w:rPr>
                <w:rFonts w:asciiTheme="minorHAnsi" w:hAnsiTheme="minorHAnsi" w:cstheme="minorHAnsi"/>
                <w:szCs w:val="22"/>
              </w:rPr>
            </w:pPr>
            <w:r w:rsidRPr="008E3EE5">
              <w:rPr>
                <w:rFonts w:asciiTheme="minorHAnsi" w:hAnsiTheme="minorHAnsi" w:cstheme="minorHAnsi"/>
                <w:szCs w:val="22"/>
              </w:rPr>
              <w:t xml:space="preserve">İlgili kişinin onayı olması halinde </w:t>
            </w:r>
            <w:r w:rsidR="005122F4" w:rsidRPr="008E3EE5">
              <w:rPr>
                <w:rFonts w:asciiTheme="minorHAnsi" w:hAnsiTheme="minorHAnsi" w:cstheme="minorHAnsi"/>
                <w:szCs w:val="22"/>
              </w:rPr>
              <w:t>belirtilen amaçlarla sınırlı ölçüde veri paylaşımı</w:t>
            </w:r>
          </w:p>
        </w:tc>
      </w:tr>
      <w:tr w:rsidR="00A823E8" w:rsidRPr="008E3EE5" w14:paraId="2B15AAD2" w14:textId="77777777" w:rsidTr="00D07485">
        <w:trPr>
          <w:trHeight w:val="832"/>
        </w:trPr>
        <w:tc>
          <w:tcPr>
            <w:tcW w:w="2664" w:type="dxa"/>
          </w:tcPr>
          <w:p w14:paraId="6AC03202" w14:textId="4080E433" w:rsidR="00A823E8" w:rsidRPr="008E3EE5" w:rsidRDefault="00A823E8" w:rsidP="00A823E8">
            <w:pPr>
              <w:jc w:val="center"/>
              <w:rPr>
                <w:rFonts w:asciiTheme="minorHAnsi" w:hAnsiTheme="minorHAnsi" w:cstheme="minorHAnsi"/>
                <w:b/>
                <w:bCs/>
                <w:szCs w:val="22"/>
                <w:lang w:eastAsia="tr-TR"/>
              </w:rPr>
            </w:pPr>
            <w:r w:rsidRPr="008E3EE5">
              <w:rPr>
                <w:rFonts w:asciiTheme="minorHAnsi" w:hAnsiTheme="minorHAnsi" w:cstheme="minorHAnsi"/>
                <w:b/>
                <w:bCs/>
                <w:szCs w:val="22"/>
              </w:rPr>
              <w:t>Hissedarlar</w:t>
            </w:r>
          </w:p>
        </w:tc>
        <w:tc>
          <w:tcPr>
            <w:tcW w:w="3335" w:type="dxa"/>
          </w:tcPr>
          <w:p w14:paraId="6A4B5968" w14:textId="5D9FBC08" w:rsidR="00A823E8" w:rsidRPr="008E3EE5" w:rsidRDefault="00E20811" w:rsidP="00A823E8">
            <w:pPr>
              <w:rPr>
                <w:rFonts w:asciiTheme="minorHAnsi" w:hAnsiTheme="minorHAnsi" w:cstheme="minorHAnsi"/>
                <w:szCs w:val="22"/>
                <w:lang w:eastAsia="tr-TR"/>
              </w:rPr>
            </w:pPr>
            <w:r w:rsidRPr="008E3EE5">
              <w:rPr>
                <w:rFonts w:asciiTheme="minorHAnsi" w:hAnsiTheme="minorHAnsi" w:cstheme="minorHAnsi"/>
                <w:szCs w:val="22"/>
                <w:lang w:eastAsia="tr-TR"/>
              </w:rPr>
              <w:t>Şirket'in hissedarı/ ortağı gerçek kişiler</w:t>
            </w:r>
          </w:p>
        </w:tc>
        <w:tc>
          <w:tcPr>
            <w:tcW w:w="3057" w:type="dxa"/>
          </w:tcPr>
          <w:p w14:paraId="67B1CD16" w14:textId="39E27B18" w:rsidR="00A823E8" w:rsidRPr="008E3EE5" w:rsidRDefault="005122F4" w:rsidP="00A823E8">
            <w:pPr>
              <w:rPr>
                <w:rFonts w:asciiTheme="minorHAnsi" w:hAnsiTheme="minorHAnsi" w:cstheme="minorHAnsi"/>
                <w:szCs w:val="22"/>
              </w:rPr>
            </w:pPr>
            <w:r w:rsidRPr="008E3EE5">
              <w:rPr>
                <w:rFonts w:asciiTheme="minorHAnsi" w:hAnsiTheme="minorHAnsi" w:cstheme="minorHAnsi"/>
                <w:szCs w:val="22"/>
              </w:rPr>
              <w:t xml:space="preserve">Yönetim yetkisi kapsamında sınırlı ölçüde veri paylaşımı </w:t>
            </w:r>
          </w:p>
        </w:tc>
      </w:tr>
      <w:tr w:rsidR="00A823E8" w:rsidRPr="008E3EE5" w14:paraId="06A6DAF3" w14:textId="77777777" w:rsidTr="00D07485">
        <w:trPr>
          <w:trHeight w:val="832"/>
        </w:trPr>
        <w:tc>
          <w:tcPr>
            <w:tcW w:w="2664" w:type="dxa"/>
          </w:tcPr>
          <w:p w14:paraId="618C2880" w14:textId="19046374" w:rsidR="00A823E8" w:rsidRPr="008E3EE5" w:rsidRDefault="00A823E8" w:rsidP="00A823E8">
            <w:pPr>
              <w:jc w:val="center"/>
              <w:rPr>
                <w:rFonts w:asciiTheme="minorHAnsi" w:hAnsiTheme="minorHAnsi" w:cstheme="minorHAnsi"/>
                <w:b/>
                <w:bCs/>
                <w:szCs w:val="22"/>
                <w:lang w:eastAsia="tr-TR"/>
              </w:rPr>
            </w:pPr>
            <w:r w:rsidRPr="008E3EE5">
              <w:rPr>
                <w:rFonts w:asciiTheme="minorHAnsi" w:hAnsiTheme="minorHAnsi" w:cstheme="minorHAnsi"/>
                <w:b/>
                <w:bCs/>
                <w:szCs w:val="22"/>
              </w:rPr>
              <w:t>Tedarikçiler</w:t>
            </w:r>
          </w:p>
        </w:tc>
        <w:tc>
          <w:tcPr>
            <w:tcW w:w="3335" w:type="dxa"/>
          </w:tcPr>
          <w:p w14:paraId="086535E5" w14:textId="77777777" w:rsidR="00A823E8" w:rsidRPr="008E3EE5" w:rsidRDefault="00A823E8" w:rsidP="00A823E8">
            <w:pPr>
              <w:rPr>
                <w:rFonts w:asciiTheme="minorHAnsi" w:hAnsiTheme="minorHAnsi" w:cstheme="minorHAnsi"/>
                <w:szCs w:val="22"/>
                <w:lang w:eastAsia="tr-TR"/>
              </w:rPr>
            </w:pPr>
            <w:r w:rsidRPr="008E3EE5">
              <w:rPr>
                <w:rFonts w:asciiTheme="minorHAnsi" w:hAnsiTheme="minorHAnsi" w:cstheme="minorHAnsi"/>
                <w:szCs w:val="22"/>
                <w:lang w:eastAsia="tr-TR"/>
              </w:rPr>
              <w:t>Gerçek kişiler veya özel hukuk tüzel kişileri</w:t>
            </w:r>
          </w:p>
          <w:p w14:paraId="58FAA71E" w14:textId="77777777" w:rsidR="00A823E8" w:rsidRPr="008E3EE5" w:rsidRDefault="00A823E8" w:rsidP="00A823E8">
            <w:pPr>
              <w:rPr>
                <w:rFonts w:asciiTheme="minorHAnsi" w:hAnsiTheme="minorHAnsi" w:cstheme="minorHAnsi"/>
                <w:szCs w:val="22"/>
                <w:lang w:eastAsia="tr-TR"/>
              </w:rPr>
            </w:pPr>
          </w:p>
        </w:tc>
        <w:tc>
          <w:tcPr>
            <w:tcW w:w="3057" w:type="dxa"/>
          </w:tcPr>
          <w:p w14:paraId="22EA03F7" w14:textId="0BEBA8E0" w:rsidR="00A823E8" w:rsidRPr="008E3EE5" w:rsidRDefault="00A823E8" w:rsidP="00A823E8">
            <w:pPr>
              <w:rPr>
                <w:rFonts w:asciiTheme="minorHAnsi" w:hAnsiTheme="minorHAnsi" w:cstheme="minorHAnsi"/>
                <w:szCs w:val="22"/>
              </w:rPr>
            </w:pPr>
            <w:r w:rsidRPr="008E3EE5">
              <w:rPr>
                <w:rFonts w:asciiTheme="minorHAnsi" w:hAnsiTheme="minorHAnsi" w:cstheme="minorHAnsi"/>
                <w:szCs w:val="22"/>
              </w:rPr>
              <w:t>Hizmetin alınabilmesi amacıyla sınırlı ölçüde veri aktarılması</w:t>
            </w:r>
          </w:p>
        </w:tc>
      </w:tr>
    </w:tbl>
    <w:p w14:paraId="4B1E1F16" w14:textId="77777777" w:rsidR="00A823E8" w:rsidRPr="008E3EE5" w:rsidRDefault="00A823E8" w:rsidP="00C12234">
      <w:pPr>
        <w:spacing w:after="0"/>
        <w:ind w:firstLine="360"/>
        <w:rPr>
          <w:rFonts w:asciiTheme="minorHAnsi" w:eastAsia="Times New Roman" w:hAnsiTheme="minorHAnsi" w:cstheme="minorHAnsi"/>
          <w:b/>
          <w:bCs/>
          <w:kern w:val="32"/>
          <w:szCs w:val="22"/>
          <w:lang w:eastAsia="tr-TR"/>
        </w:rPr>
      </w:pPr>
      <w:bookmarkStart w:id="27" w:name="_Hlk8310312"/>
      <w:bookmarkEnd w:id="26"/>
    </w:p>
    <w:p w14:paraId="0CB25A24" w14:textId="5D9B7AD0" w:rsidR="00BE032E" w:rsidRPr="008E3EE5" w:rsidRDefault="00BE032E" w:rsidP="00C12234">
      <w:pPr>
        <w:spacing w:after="0"/>
        <w:ind w:firstLine="360"/>
        <w:rPr>
          <w:rFonts w:asciiTheme="minorHAnsi" w:eastAsia="Times New Roman" w:hAnsiTheme="minorHAnsi" w:cstheme="minorHAnsi"/>
          <w:b/>
          <w:bCs/>
          <w:kern w:val="32"/>
          <w:szCs w:val="22"/>
          <w:lang w:eastAsia="tr-TR"/>
        </w:rPr>
      </w:pPr>
      <w:r w:rsidRPr="008E3EE5">
        <w:rPr>
          <w:rFonts w:asciiTheme="minorHAnsi" w:eastAsia="Times New Roman" w:hAnsiTheme="minorHAnsi" w:cstheme="minorHAnsi"/>
          <w:b/>
          <w:bCs/>
          <w:kern w:val="32"/>
          <w:szCs w:val="22"/>
          <w:lang w:eastAsia="tr-TR"/>
        </w:rPr>
        <w:t xml:space="preserve">Şirket veri aktarımını </w:t>
      </w:r>
      <w:r w:rsidR="004941B1" w:rsidRPr="008E3EE5">
        <w:rPr>
          <w:rFonts w:asciiTheme="minorHAnsi" w:eastAsia="Times New Roman" w:hAnsiTheme="minorHAnsi" w:cstheme="minorHAnsi"/>
          <w:b/>
          <w:bCs/>
          <w:kern w:val="32"/>
          <w:szCs w:val="22"/>
          <w:lang w:eastAsia="tr-TR"/>
        </w:rPr>
        <w:t>aşağıdaki amaçlarla ve hukuki sebeplere dayalı olarak g</w:t>
      </w:r>
      <w:r w:rsidRPr="008E3EE5">
        <w:rPr>
          <w:rFonts w:asciiTheme="minorHAnsi" w:eastAsia="Times New Roman" w:hAnsiTheme="minorHAnsi" w:cstheme="minorHAnsi"/>
          <w:b/>
          <w:bCs/>
          <w:kern w:val="32"/>
          <w:szCs w:val="22"/>
          <w:lang w:eastAsia="tr-TR"/>
        </w:rPr>
        <w:t>erçekleştirmektedir;</w:t>
      </w:r>
    </w:p>
    <w:p w14:paraId="0B1F0E1C" w14:textId="77777777" w:rsidR="00A00AC6" w:rsidRPr="008E3EE5" w:rsidRDefault="00A00AC6" w:rsidP="00A00AC6">
      <w:pPr>
        <w:spacing w:after="0"/>
        <w:rPr>
          <w:rFonts w:asciiTheme="minorHAnsi" w:eastAsia="Times New Roman" w:hAnsiTheme="minorHAnsi" w:cstheme="minorHAnsi"/>
          <w:b/>
          <w:bCs/>
          <w:kern w:val="32"/>
          <w:szCs w:val="22"/>
          <w:lang w:eastAsia="tr-TR"/>
        </w:rPr>
      </w:pPr>
    </w:p>
    <w:p w14:paraId="17C63CA7" w14:textId="28F5E91E" w:rsidR="003D1A61" w:rsidRPr="008E3EE5" w:rsidRDefault="006F6FC0" w:rsidP="00C12234">
      <w:pPr>
        <w:spacing w:after="0"/>
        <w:ind w:left="360" w:firstLine="360"/>
        <w:rPr>
          <w:rFonts w:asciiTheme="minorHAnsi" w:eastAsia="Times New Roman" w:hAnsiTheme="minorHAnsi" w:cstheme="minorHAnsi"/>
          <w:b/>
          <w:bCs/>
          <w:kern w:val="32"/>
          <w:szCs w:val="22"/>
          <w:lang w:eastAsia="tr-TR"/>
        </w:rPr>
      </w:pPr>
      <w:r w:rsidRPr="008E3EE5">
        <w:rPr>
          <w:rFonts w:asciiTheme="minorHAnsi" w:eastAsia="Times New Roman" w:hAnsiTheme="minorHAnsi" w:cstheme="minorHAnsi"/>
          <w:b/>
          <w:bCs/>
          <w:kern w:val="32"/>
          <w:szCs w:val="22"/>
          <w:lang w:eastAsia="tr-TR"/>
        </w:rPr>
        <w:t>Amaçlar</w:t>
      </w:r>
    </w:p>
    <w:p w14:paraId="449D0A70" w14:textId="68795874" w:rsidR="00D42BB1" w:rsidRPr="008E3EE5" w:rsidRDefault="00D42BB1" w:rsidP="00C12234">
      <w:pPr>
        <w:spacing w:after="0"/>
        <w:ind w:left="708"/>
        <w:jc w:val="left"/>
        <w:rPr>
          <w:rFonts w:asciiTheme="minorHAnsi" w:eastAsia="Times New Roman" w:hAnsiTheme="minorHAnsi" w:cstheme="minorHAnsi"/>
          <w:b/>
          <w:bCs/>
          <w:kern w:val="32"/>
          <w:szCs w:val="22"/>
          <w:highlight w:val="yellow"/>
          <w:lang w:eastAsia="tr-TR"/>
        </w:rPr>
      </w:pPr>
    </w:p>
    <w:p w14:paraId="58A2B98D"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lastRenderedPageBreak/>
        <w:t xml:space="preserve">Faaliyetlerin Mevzuata Uygun Yürütülmesi </w:t>
      </w:r>
    </w:p>
    <w:p w14:paraId="75B53DC5" w14:textId="587FB41F"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Finans ve Muhasebe </w:t>
      </w:r>
      <w:proofErr w:type="spellStart"/>
      <w:r w:rsidRPr="008E3EE5">
        <w:rPr>
          <w:rFonts w:asciiTheme="minorHAnsi" w:eastAsia="Times New Roman" w:hAnsiTheme="minorHAnsi" w:cstheme="minorHAnsi"/>
          <w:kern w:val="32"/>
          <w:lang w:eastAsia="tr-TR"/>
        </w:rPr>
        <w:t>İşlerinin</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Yürütülmesi</w:t>
      </w:r>
      <w:proofErr w:type="spellEnd"/>
    </w:p>
    <w:p w14:paraId="450FAFD1"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Fiziksel Mekan </w:t>
      </w:r>
      <w:proofErr w:type="spellStart"/>
      <w:r w:rsidRPr="008E3EE5">
        <w:rPr>
          <w:rFonts w:asciiTheme="minorHAnsi" w:eastAsia="Times New Roman" w:hAnsiTheme="minorHAnsi" w:cstheme="minorHAnsi"/>
          <w:kern w:val="32"/>
          <w:lang w:eastAsia="tr-TR"/>
        </w:rPr>
        <w:t>Güvenliğinin</w:t>
      </w:r>
      <w:proofErr w:type="spellEnd"/>
      <w:r w:rsidRPr="008E3EE5">
        <w:rPr>
          <w:rFonts w:asciiTheme="minorHAnsi" w:eastAsia="Times New Roman" w:hAnsiTheme="minorHAnsi" w:cstheme="minorHAnsi"/>
          <w:kern w:val="32"/>
          <w:lang w:eastAsia="tr-TR"/>
        </w:rPr>
        <w:t xml:space="preserve"> Temini</w:t>
      </w:r>
    </w:p>
    <w:p w14:paraId="05D8CB82"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Hukuki Yükümlülük </w:t>
      </w:r>
    </w:p>
    <w:p w14:paraId="6903E0E3"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w:t>
      </w:r>
      <w:proofErr w:type="spellStart"/>
      <w:r w:rsidRPr="008E3EE5">
        <w:rPr>
          <w:rFonts w:asciiTheme="minorHAnsi" w:eastAsia="Times New Roman" w:hAnsiTheme="minorHAnsi" w:cstheme="minorHAnsi"/>
          <w:kern w:val="32"/>
          <w:lang w:eastAsia="tr-TR"/>
        </w:rPr>
        <w:t>İletişim</w:t>
      </w:r>
      <w:proofErr w:type="spellEnd"/>
      <w:r w:rsidRPr="008E3EE5">
        <w:rPr>
          <w:rFonts w:asciiTheme="minorHAnsi" w:eastAsia="Times New Roman" w:hAnsiTheme="minorHAnsi" w:cstheme="minorHAnsi"/>
          <w:kern w:val="32"/>
          <w:lang w:eastAsia="tr-TR"/>
        </w:rPr>
        <w:t xml:space="preserve"> Faaliyetlerinin </w:t>
      </w:r>
      <w:proofErr w:type="spellStart"/>
      <w:r w:rsidRPr="008E3EE5">
        <w:rPr>
          <w:rFonts w:asciiTheme="minorHAnsi" w:eastAsia="Times New Roman" w:hAnsiTheme="minorHAnsi" w:cstheme="minorHAnsi"/>
          <w:kern w:val="32"/>
          <w:lang w:eastAsia="tr-TR"/>
        </w:rPr>
        <w:t>Yürütülmesi</w:t>
      </w:r>
      <w:proofErr w:type="spellEnd"/>
    </w:p>
    <w:p w14:paraId="54D75A2D"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Lojistik Faaliyetlerinin Yürütülmesi</w:t>
      </w:r>
    </w:p>
    <w:p w14:paraId="64AB57E6" w14:textId="52CCA847" w:rsidR="0058737E" w:rsidRPr="008E3EE5" w:rsidRDefault="0029749F"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Mal / Hizmet </w:t>
      </w:r>
      <w:proofErr w:type="spellStart"/>
      <w:r w:rsidRPr="008E3EE5">
        <w:rPr>
          <w:rFonts w:asciiTheme="minorHAnsi" w:eastAsia="Times New Roman" w:hAnsiTheme="minorHAnsi" w:cstheme="minorHAnsi"/>
          <w:kern w:val="32"/>
          <w:lang w:eastAsia="tr-TR"/>
        </w:rPr>
        <w:t>Satıs</w:t>
      </w:r>
      <w:proofErr w:type="spellEnd"/>
      <w:r w:rsidRPr="008E3EE5">
        <w:rPr>
          <w:rFonts w:asciiTheme="minorHAnsi" w:eastAsia="Times New Roman" w:hAnsiTheme="minorHAnsi" w:cstheme="minorHAnsi"/>
          <w:kern w:val="32"/>
          <w:lang w:eastAsia="tr-TR"/>
        </w:rPr>
        <w:t xml:space="preserve">̧ Sonrası Destek Hizmetlerinin </w:t>
      </w:r>
      <w:proofErr w:type="spellStart"/>
      <w:r w:rsidRPr="008E3EE5">
        <w:rPr>
          <w:rFonts w:asciiTheme="minorHAnsi" w:eastAsia="Times New Roman" w:hAnsiTheme="minorHAnsi" w:cstheme="minorHAnsi"/>
          <w:kern w:val="32"/>
          <w:lang w:eastAsia="tr-TR"/>
        </w:rPr>
        <w:t>Yürütülmesi</w:t>
      </w:r>
      <w:proofErr w:type="spellEnd"/>
      <w:r w:rsidRPr="008E3EE5">
        <w:rPr>
          <w:rFonts w:asciiTheme="minorHAnsi" w:eastAsia="Times New Roman" w:hAnsiTheme="minorHAnsi" w:cstheme="minorHAnsi"/>
          <w:kern w:val="32"/>
          <w:lang w:eastAsia="tr-TR"/>
        </w:rPr>
        <w:t xml:space="preserve"> </w:t>
      </w:r>
      <w:proofErr w:type="spellStart"/>
      <w:r w:rsidR="0058737E" w:rsidRPr="008E3EE5">
        <w:rPr>
          <w:rFonts w:asciiTheme="minorHAnsi" w:eastAsia="Times New Roman" w:hAnsiTheme="minorHAnsi" w:cstheme="minorHAnsi"/>
          <w:kern w:val="32"/>
          <w:lang w:eastAsia="tr-TR"/>
        </w:rPr>
        <w:t>Müşteri</w:t>
      </w:r>
      <w:proofErr w:type="spellEnd"/>
      <w:r w:rsidR="0058737E" w:rsidRPr="008E3EE5">
        <w:rPr>
          <w:rFonts w:asciiTheme="minorHAnsi" w:eastAsia="Times New Roman" w:hAnsiTheme="minorHAnsi" w:cstheme="minorHAnsi"/>
          <w:kern w:val="32"/>
          <w:lang w:eastAsia="tr-TR"/>
        </w:rPr>
        <w:t xml:space="preserve"> Memnuniyetine Yönelik Aktivitelerin Yürütülmesi</w:t>
      </w:r>
    </w:p>
    <w:p w14:paraId="1C57ED72" w14:textId="5A1478B8"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Organizasyon ve Etkinlik </w:t>
      </w:r>
      <w:proofErr w:type="spellStart"/>
      <w:r w:rsidRPr="008E3EE5">
        <w:rPr>
          <w:rFonts w:asciiTheme="minorHAnsi" w:eastAsia="Times New Roman" w:hAnsiTheme="minorHAnsi" w:cstheme="minorHAnsi"/>
          <w:kern w:val="32"/>
          <w:lang w:eastAsia="tr-TR"/>
        </w:rPr>
        <w:t>Yönetimi</w:t>
      </w:r>
      <w:proofErr w:type="spellEnd"/>
    </w:p>
    <w:p w14:paraId="743CEE8D"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Pazarlama Analiz </w:t>
      </w:r>
      <w:proofErr w:type="spellStart"/>
      <w:r w:rsidRPr="008E3EE5">
        <w:rPr>
          <w:rFonts w:asciiTheme="minorHAnsi" w:eastAsia="Times New Roman" w:hAnsiTheme="minorHAnsi" w:cstheme="minorHAnsi"/>
          <w:kern w:val="32"/>
          <w:lang w:eastAsia="tr-TR"/>
        </w:rPr>
        <w:t>Çalışmalarının</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Yürütülmesi</w:t>
      </w:r>
      <w:proofErr w:type="spellEnd"/>
    </w:p>
    <w:p w14:paraId="609883A4"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Reklam / Kampanya / Promosyon </w:t>
      </w:r>
      <w:proofErr w:type="spellStart"/>
      <w:r w:rsidRPr="008E3EE5">
        <w:rPr>
          <w:rFonts w:asciiTheme="minorHAnsi" w:eastAsia="Times New Roman" w:hAnsiTheme="minorHAnsi" w:cstheme="minorHAnsi"/>
          <w:kern w:val="32"/>
          <w:lang w:eastAsia="tr-TR"/>
        </w:rPr>
        <w:t>Süreçlerinin</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Yürütülmesi</w:t>
      </w:r>
      <w:proofErr w:type="spellEnd"/>
    </w:p>
    <w:p w14:paraId="55FF247C"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proofErr w:type="spellStart"/>
      <w:r w:rsidRPr="008E3EE5">
        <w:rPr>
          <w:rFonts w:asciiTheme="minorHAnsi" w:eastAsia="Times New Roman" w:hAnsiTheme="minorHAnsi" w:cstheme="minorHAnsi"/>
          <w:kern w:val="32"/>
          <w:lang w:eastAsia="tr-TR"/>
        </w:rPr>
        <w:t>Sözleşme</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Süreçlerinin</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Yürütülmesi</w:t>
      </w:r>
      <w:proofErr w:type="spellEnd"/>
    </w:p>
    <w:p w14:paraId="38279731" w14:textId="1DBDFC75"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proofErr w:type="spellStart"/>
      <w:r w:rsidRPr="008E3EE5">
        <w:rPr>
          <w:rFonts w:asciiTheme="minorHAnsi" w:eastAsia="Times New Roman" w:hAnsiTheme="minorHAnsi" w:cstheme="minorHAnsi"/>
          <w:kern w:val="32"/>
          <w:lang w:eastAsia="tr-TR"/>
        </w:rPr>
        <w:t>Taşınır</w:t>
      </w:r>
      <w:proofErr w:type="spellEnd"/>
      <w:r w:rsidRPr="008E3EE5">
        <w:rPr>
          <w:rFonts w:asciiTheme="minorHAnsi" w:eastAsia="Times New Roman" w:hAnsiTheme="minorHAnsi" w:cstheme="minorHAnsi"/>
          <w:kern w:val="32"/>
          <w:lang w:eastAsia="tr-TR"/>
        </w:rPr>
        <w:t xml:space="preserve"> Mal ve Kaynakların </w:t>
      </w:r>
      <w:proofErr w:type="spellStart"/>
      <w:r w:rsidRPr="008E3EE5">
        <w:rPr>
          <w:rFonts w:asciiTheme="minorHAnsi" w:eastAsia="Times New Roman" w:hAnsiTheme="minorHAnsi" w:cstheme="minorHAnsi"/>
          <w:kern w:val="32"/>
          <w:lang w:eastAsia="tr-TR"/>
        </w:rPr>
        <w:t>Güvenliğinin</w:t>
      </w:r>
      <w:proofErr w:type="spellEnd"/>
      <w:r w:rsidRPr="008E3EE5">
        <w:rPr>
          <w:rFonts w:asciiTheme="minorHAnsi" w:eastAsia="Times New Roman" w:hAnsiTheme="minorHAnsi" w:cstheme="minorHAnsi"/>
          <w:kern w:val="32"/>
          <w:lang w:eastAsia="tr-TR"/>
        </w:rPr>
        <w:t xml:space="preserve"> Temini</w:t>
      </w:r>
    </w:p>
    <w:p w14:paraId="61E00D16" w14:textId="77777777"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Tedarik Zinciri </w:t>
      </w:r>
      <w:proofErr w:type="spellStart"/>
      <w:r w:rsidRPr="008E3EE5">
        <w:rPr>
          <w:rFonts w:asciiTheme="minorHAnsi" w:eastAsia="Times New Roman" w:hAnsiTheme="minorHAnsi" w:cstheme="minorHAnsi"/>
          <w:kern w:val="32"/>
          <w:lang w:eastAsia="tr-TR"/>
        </w:rPr>
        <w:t>Yönetimi</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Süreçlerinin</w:t>
      </w:r>
      <w:proofErr w:type="spellEnd"/>
      <w:r w:rsidRPr="008E3EE5">
        <w:rPr>
          <w:rFonts w:asciiTheme="minorHAnsi" w:eastAsia="Times New Roman" w:hAnsiTheme="minorHAnsi" w:cstheme="minorHAnsi"/>
          <w:kern w:val="32"/>
          <w:lang w:eastAsia="tr-TR"/>
        </w:rPr>
        <w:t xml:space="preserve"> </w:t>
      </w:r>
      <w:proofErr w:type="spellStart"/>
      <w:r w:rsidRPr="008E3EE5">
        <w:rPr>
          <w:rFonts w:asciiTheme="minorHAnsi" w:eastAsia="Times New Roman" w:hAnsiTheme="minorHAnsi" w:cstheme="minorHAnsi"/>
          <w:kern w:val="32"/>
          <w:lang w:eastAsia="tr-TR"/>
        </w:rPr>
        <w:t>Yürütülmesi</w:t>
      </w:r>
      <w:proofErr w:type="spellEnd"/>
    </w:p>
    <w:p w14:paraId="6B630079" w14:textId="176548F9" w:rsidR="0058737E"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r w:rsidRPr="008E3EE5">
        <w:rPr>
          <w:rFonts w:asciiTheme="minorHAnsi" w:eastAsia="Times New Roman" w:hAnsiTheme="minorHAnsi" w:cstheme="minorHAnsi"/>
          <w:kern w:val="32"/>
          <w:lang w:eastAsia="tr-TR"/>
        </w:rPr>
        <w:t xml:space="preserve">Yetkili </w:t>
      </w:r>
      <w:proofErr w:type="spellStart"/>
      <w:r w:rsidRPr="008E3EE5">
        <w:rPr>
          <w:rFonts w:asciiTheme="minorHAnsi" w:eastAsia="Times New Roman" w:hAnsiTheme="minorHAnsi" w:cstheme="minorHAnsi"/>
          <w:kern w:val="32"/>
          <w:lang w:eastAsia="tr-TR"/>
        </w:rPr>
        <w:t>Kişi</w:t>
      </w:r>
      <w:proofErr w:type="spellEnd"/>
      <w:r w:rsidRPr="008E3EE5">
        <w:rPr>
          <w:rFonts w:asciiTheme="minorHAnsi" w:eastAsia="Times New Roman" w:hAnsiTheme="minorHAnsi" w:cstheme="minorHAnsi"/>
          <w:kern w:val="32"/>
          <w:lang w:eastAsia="tr-TR"/>
        </w:rPr>
        <w:t xml:space="preserve">, Kurum ve </w:t>
      </w:r>
      <w:proofErr w:type="spellStart"/>
      <w:r w:rsidRPr="008E3EE5">
        <w:rPr>
          <w:rFonts w:asciiTheme="minorHAnsi" w:eastAsia="Times New Roman" w:hAnsiTheme="minorHAnsi" w:cstheme="minorHAnsi"/>
          <w:kern w:val="32"/>
          <w:lang w:eastAsia="tr-TR"/>
        </w:rPr>
        <w:t>Kuruluşlara</w:t>
      </w:r>
      <w:proofErr w:type="spellEnd"/>
      <w:r w:rsidRPr="008E3EE5">
        <w:rPr>
          <w:rFonts w:asciiTheme="minorHAnsi" w:eastAsia="Times New Roman" w:hAnsiTheme="minorHAnsi" w:cstheme="minorHAnsi"/>
          <w:kern w:val="32"/>
          <w:lang w:eastAsia="tr-TR"/>
        </w:rPr>
        <w:t xml:space="preserve"> Bilgi Verilmesi</w:t>
      </w:r>
    </w:p>
    <w:p w14:paraId="124336D4" w14:textId="501608FC" w:rsidR="00D42BB1" w:rsidRPr="008E3EE5" w:rsidRDefault="0058737E" w:rsidP="0058737E">
      <w:pPr>
        <w:pStyle w:val="ListParagraph"/>
        <w:numPr>
          <w:ilvl w:val="0"/>
          <w:numId w:val="47"/>
        </w:numPr>
        <w:spacing w:after="0"/>
        <w:jc w:val="left"/>
        <w:rPr>
          <w:rFonts w:asciiTheme="minorHAnsi" w:eastAsia="Times New Roman" w:hAnsiTheme="minorHAnsi" w:cstheme="minorHAnsi"/>
          <w:kern w:val="32"/>
          <w:lang w:eastAsia="tr-TR"/>
        </w:rPr>
      </w:pPr>
      <w:proofErr w:type="spellStart"/>
      <w:r w:rsidRPr="008E3EE5">
        <w:rPr>
          <w:rFonts w:asciiTheme="minorHAnsi" w:eastAsia="Times New Roman" w:hAnsiTheme="minorHAnsi" w:cstheme="minorHAnsi"/>
          <w:kern w:val="32"/>
          <w:lang w:eastAsia="tr-TR"/>
        </w:rPr>
        <w:t>Yönetim</w:t>
      </w:r>
      <w:proofErr w:type="spellEnd"/>
      <w:r w:rsidRPr="008E3EE5">
        <w:rPr>
          <w:rFonts w:asciiTheme="minorHAnsi" w:eastAsia="Times New Roman" w:hAnsiTheme="minorHAnsi" w:cstheme="minorHAnsi"/>
          <w:kern w:val="32"/>
          <w:lang w:eastAsia="tr-TR"/>
        </w:rPr>
        <w:t xml:space="preserve"> Faaliyetlerinin </w:t>
      </w:r>
      <w:proofErr w:type="spellStart"/>
      <w:r w:rsidRPr="008E3EE5">
        <w:rPr>
          <w:rFonts w:asciiTheme="minorHAnsi" w:eastAsia="Times New Roman" w:hAnsiTheme="minorHAnsi" w:cstheme="minorHAnsi"/>
          <w:kern w:val="32"/>
          <w:lang w:eastAsia="tr-TR"/>
        </w:rPr>
        <w:t>Yürütülmesi</w:t>
      </w:r>
      <w:proofErr w:type="spellEnd"/>
    </w:p>
    <w:p w14:paraId="22350E7B" w14:textId="77777777" w:rsidR="00D42BB1" w:rsidRPr="008E3EE5" w:rsidRDefault="00D42BB1" w:rsidP="00C12234">
      <w:pPr>
        <w:spacing w:after="0"/>
        <w:ind w:left="708"/>
        <w:jc w:val="left"/>
        <w:rPr>
          <w:rFonts w:asciiTheme="minorHAnsi" w:eastAsia="Times New Roman" w:hAnsiTheme="minorHAnsi" w:cstheme="minorHAnsi"/>
          <w:b/>
          <w:bCs/>
          <w:kern w:val="32"/>
          <w:szCs w:val="22"/>
          <w:lang w:eastAsia="tr-TR"/>
        </w:rPr>
      </w:pPr>
    </w:p>
    <w:p w14:paraId="6C3C6D42" w14:textId="57A64F17" w:rsidR="006F6FC0" w:rsidRPr="008E3EE5" w:rsidRDefault="006F6FC0" w:rsidP="00C12234">
      <w:pPr>
        <w:spacing w:after="0"/>
        <w:ind w:left="708"/>
        <w:jc w:val="left"/>
        <w:rPr>
          <w:rFonts w:asciiTheme="minorHAnsi" w:eastAsia="Times New Roman" w:hAnsiTheme="minorHAnsi" w:cstheme="minorHAnsi"/>
          <w:b/>
          <w:bCs/>
          <w:kern w:val="32"/>
          <w:szCs w:val="22"/>
          <w:lang w:eastAsia="tr-TR"/>
        </w:rPr>
      </w:pPr>
      <w:r w:rsidRPr="008E3EE5">
        <w:rPr>
          <w:rFonts w:asciiTheme="minorHAnsi" w:eastAsia="Times New Roman" w:hAnsiTheme="minorHAnsi" w:cstheme="minorHAnsi"/>
          <w:b/>
          <w:bCs/>
          <w:kern w:val="32"/>
          <w:szCs w:val="22"/>
          <w:lang w:eastAsia="tr-TR"/>
        </w:rPr>
        <w:t>Hukuki Sebepler</w:t>
      </w:r>
    </w:p>
    <w:p w14:paraId="4482333E" w14:textId="2E982BE4" w:rsidR="004941B1" w:rsidRPr="008E3EE5" w:rsidRDefault="004941B1" w:rsidP="00275E6A">
      <w:pPr>
        <w:spacing w:after="0"/>
        <w:jc w:val="left"/>
        <w:rPr>
          <w:rFonts w:asciiTheme="minorHAnsi" w:eastAsia="Times New Roman" w:hAnsiTheme="minorHAnsi" w:cstheme="minorHAnsi"/>
          <w:b/>
          <w:bCs/>
          <w:kern w:val="32"/>
          <w:szCs w:val="22"/>
          <w:lang w:eastAsia="tr-TR"/>
        </w:rPr>
      </w:pPr>
    </w:p>
    <w:p w14:paraId="1602A77B" w14:textId="77777777" w:rsidR="00C415AA" w:rsidRPr="008E3EE5" w:rsidRDefault="00C415AA" w:rsidP="00C415AA">
      <w:pPr>
        <w:pStyle w:val="ListParagraph"/>
        <w:numPr>
          <w:ilvl w:val="0"/>
          <w:numId w:val="22"/>
        </w:numPr>
        <w:spacing w:after="0" w:line="240" w:lineRule="auto"/>
        <w:ind w:left="1775" w:hanging="357"/>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 xml:space="preserve">Kişisel veri işleme faaliyetinin kanunlarda açıkça öngörülmesi </w:t>
      </w:r>
    </w:p>
    <w:p w14:paraId="7EDFE3C9" w14:textId="77777777" w:rsidR="00C415AA" w:rsidRPr="008E3EE5" w:rsidRDefault="00C415AA" w:rsidP="00C415AA">
      <w:pPr>
        <w:pStyle w:val="ListParagraph"/>
        <w:numPr>
          <w:ilvl w:val="0"/>
          <w:numId w:val="22"/>
        </w:numPr>
        <w:spacing w:after="0" w:line="240" w:lineRule="auto"/>
        <w:ind w:left="1775" w:hanging="357"/>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 xml:space="preserve">Kişisel veri işleme faaliyetinin bir sözleşmenin kurulması veya ifasıyla doğrudan doğruya ilgili olması </w:t>
      </w:r>
    </w:p>
    <w:p w14:paraId="6E328882" w14:textId="77777777" w:rsidR="00C415AA" w:rsidRPr="008E3EE5" w:rsidRDefault="00C415AA" w:rsidP="00C415AA">
      <w:pPr>
        <w:pStyle w:val="ListParagraph"/>
        <w:numPr>
          <w:ilvl w:val="0"/>
          <w:numId w:val="22"/>
        </w:numPr>
        <w:spacing w:after="0" w:line="240" w:lineRule="auto"/>
        <w:ind w:left="1775" w:hanging="357"/>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 xml:space="preserve">Veri sorumlusu hukuki yükümlülüğünü yerine getirme için kişisel veri işleme faaliyeti yürütülmesinin zorunlu olması </w:t>
      </w:r>
    </w:p>
    <w:p w14:paraId="23ABD20C" w14:textId="77777777" w:rsidR="00C415AA" w:rsidRPr="008E3EE5" w:rsidRDefault="00C415AA" w:rsidP="00C415AA">
      <w:pPr>
        <w:pStyle w:val="ListParagraph"/>
        <w:numPr>
          <w:ilvl w:val="0"/>
          <w:numId w:val="22"/>
        </w:numPr>
        <w:spacing w:after="0" w:line="240" w:lineRule="auto"/>
        <w:ind w:left="1775" w:hanging="357"/>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 xml:space="preserve">Bir hakkın tesisi, kullanılması veya korunması için kişisel veri işlemenin zorunlu olması </w:t>
      </w:r>
    </w:p>
    <w:p w14:paraId="11A5E2B7" w14:textId="77777777" w:rsidR="00C415AA" w:rsidRPr="008E3EE5" w:rsidRDefault="00C415AA" w:rsidP="00C415AA">
      <w:pPr>
        <w:pStyle w:val="ListParagraph"/>
        <w:numPr>
          <w:ilvl w:val="0"/>
          <w:numId w:val="22"/>
        </w:numPr>
        <w:spacing w:after="0" w:line="240" w:lineRule="auto"/>
        <w:ind w:left="1775" w:hanging="357"/>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Veri sahibinin temel hak ve özgürlüklerine zarar vermemek kaydıyla, veri sorumlusunun meşru menfaatleri için veri işlemenin zorunlu olması</w:t>
      </w:r>
    </w:p>
    <w:p w14:paraId="23F73D7B"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İlgili kişinin açık rızasının olması,</w:t>
      </w:r>
    </w:p>
    <w:p w14:paraId="5EFE5799"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Fiili imkânsızlık nedeniyle rızasını açıklayamayacak durumda bulunan veya rızasına hukuki geçerlilik tanınmayan kişinin, kendisinin ya da bir başkasının hayatı veya beden bütünlüğünün korunması için zorunlu olması,</w:t>
      </w:r>
    </w:p>
    <w:p w14:paraId="5E736019"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İlgili kişinin alenileştirdiği kişisel verilere ilişkin ve alenileştirme iradesine uygun olması,</w:t>
      </w:r>
    </w:p>
    <w:p w14:paraId="0B3A7EEB"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Sır saklama yükümlülüğü altında bulunan kişiler veya yetkili kurum ve kuruluşlarca, kamu sağlığının korunması, koruyucu hekimlik, tıbbi teşhis, tedavi ve bakım hizmetlerinin yürütülmesi ile sağlık hizmetlerinin planlanması, yönetimi ve finansmanı amacıyla gerekli olması,</w:t>
      </w:r>
    </w:p>
    <w:p w14:paraId="5E23BD0F"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İstihdam, iş sağlığı ve güvenliği, sosyal güvenlik, sosyal hizmetler ve sosyal yardım alanlarındaki hukuki yükümlülüklerin yerine getirilmesi için zorunlu olması,</w:t>
      </w:r>
    </w:p>
    <w:p w14:paraId="1C18D16D" w14:textId="77777777" w:rsidR="00C415AA" w:rsidRPr="008E3EE5" w:rsidRDefault="00C415AA" w:rsidP="00C415AA">
      <w:pPr>
        <w:pStyle w:val="ListParagraph"/>
        <w:numPr>
          <w:ilvl w:val="0"/>
          <w:numId w:val="22"/>
        </w:numPr>
        <w:spacing w:after="0" w:line="240" w:lineRule="auto"/>
        <w:ind w:left="1770"/>
        <w:jc w:val="left"/>
        <w:rPr>
          <w:rFonts w:asciiTheme="minorHAnsi" w:eastAsia="Times New Roman" w:hAnsiTheme="minorHAnsi" w:cstheme="minorHAnsi"/>
          <w:bCs/>
          <w:kern w:val="32"/>
          <w:lang w:eastAsia="tr-TR"/>
        </w:rPr>
      </w:pPr>
      <w:r w:rsidRPr="008E3EE5">
        <w:rPr>
          <w:rFonts w:asciiTheme="minorHAnsi" w:eastAsia="Times New Roman" w:hAnsiTheme="minorHAnsi" w:cstheme="minorHAnsi"/>
          <w:bCs/>
          <w:kern w:val="32"/>
          <w:lang w:eastAsia="tr-TR"/>
        </w:rPr>
        <w:t xml:space="preserve">Siyasi, felsefi, dini veya sendikal amaçlarla kurulan vakıf, dernek ve diğer kâr amacı gütmeyen kuruluş ya da oluşumların, tâbi oldukları mevzuata ve amaçlarına uygun olmak, faaliyet alanlarıyla sınırlı olmak ve üçüncü kişilere açıklanmamak kaydıyla; mevcut veya eski üyelerine ve mensuplarına veyahut bu kuruluş ve oluşumlarla düzenli olarak temasta olan kişilere yönelik olması halinde işlenebilir. </w:t>
      </w:r>
    </w:p>
    <w:p w14:paraId="5C2AA8E3" w14:textId="77777777" w:rsidR="003D1A61" w:rsidRPr="008E3EE5" w:rsidRDefault="003D1A61" w:rsidP="00C12234">
      <w:pPr>
        <w:spacing w:after="0"/>
        <w:ind w:left="144" w:firstLine="708"/>
        <w:jc w:val="left"/>
        <w:rPr>
          <w:rFonts w:asciiTheme="minorHAnsi" w:eastAsia="Times New Roman" w:hAnsiTheme="minorHAnsi" w:cstheme="minorHAnsi"/>
          <w:b/>
          <w:bCs/>
          <w:kern w:val="32"/>
          <w:szCs w:val="22"/>
          <w:lang w:eastAsia="tr-TR"/>
        </w:rPr>
      </w:pPr>
    </w:p>
    <w:p w14:paraId="1C5EBDD9" w14:textId="77777777" w:rsidR="00CF1D15" w:rsidRPr="008E3EE5" w:rsidRDefault="00CF1D15" w:rsidP="00C12234">
      <w:pPr>
        <w:pStyle w:val="Heading1"/>
        <w:rPr>
          <w:rFonts w:asciiTheme="minorHAnsi" w:hAnsiTheme="minorHAnsi" w:cstheme="minorHAnsi"/>
          <w:szCs w:val="22"/>
          <w:lang w:val="tr-TR"/>
        </w:rPr>
      </w:pPr>
      <w:bookmarkStart w:id="28" w:name="_Toc23782590"/>
      <w:bookmarkEnd w:id="27"/>
      <w:r w:rsidRPr="008E3EE5">
        <w:rPr>
          <w:rFonts w:asciiTheme="minorHAnsi" w:hAnsiTheme="minorHAnsi" w:cstheme="minorHAnsi"/>
          <w:szCs w:val="22"/>
          <w:lang w:val="tr-TR"/>
        </w:rPr>
        <w:lastRenderedPageBreak/>
        <w:t>VERİ SAHİPLERİNİN AYDINLATILMASI</w:t>
      </w:r>
      <w:bookmarkEnd w:id="25"/>
      <w:r w:rsidRPr="008E3EE5">
        <w:rPr>
          <w:rFonts w:asciiTheme="minorHAnsi" w:hAnsiTheme="minorHAnsi" w:cstheme="minorHAnsi"/>
          <w:szCs w:val="22"/>
          <w:lang w:val="tr-TR"/>
        </w:rPr>
        <w:t xml:space="preserve"> VE VERİ SAHİPLERİNİN HAKLARI</w:t>
      </w:r>
      <w:bookmarkEnd w:id="28"/>
    </w:p>
    <w:p w14:paraId="79A5F888" w14:textId="44525C9C" w:rsidR="00CF1D15" w:rsidRPr="008E3EE5" w:rsidRDefault="00CF1D15" w:rsidP="00C12234">
      <w:pPr>
        <w:pStyle w:val="Balk11"/>
        <w:numPr>
          <w:ilvl w:val="0"/>
          <w:numId w:val="0"/>
        </w:numPr>
        <w:spacing w:before="0" w:after="120"/>
        <w:rPr>
          <w:rFonts w:cstheme="minorHAnsi"/>
        </w:rPr>
      </w:pPr>
      <w:r w:rsidRPr="008E3EE5">
        <w:rPr>
          <w:rFonts w:cstheme="minorHAnsi"/>
          <w:lang w:eastAsia="tr-TR"/>
        </w:rPr>
        <w:t xml:space="preserve">Kanunun 10. maddesine göre kişisel verilerin işlenmesinden önce veya en geç kişisel verilerin işlenmesi anında, veri sahiplerinin kişisel veri işlenmesine ilişkin aydınlatılmaları gerekmektedir.  İlgili madde gereğince </w:t>
      </w:r>
      <w:r w:rsidRPr="008E3EE5">
        <w:rPr>
          <w:rFonts w:cstheme="minorHAnsi"/>
        </w:rPr>
        <w:t xml:space="preserve">veri sorumlusu sıfatıyla </w:t>
      </w:r>
      <w:r w:rsidR="00714DD4" w:rsidRPr="008E3EE5">
        <w:rPr>
          <w:rFonts w:cstheme="minorHAnsi"/>
          <w:lang w:eastAsia="tr-TR"/>
        </w:rPr>
        <w:t>Şirket</w:t>
      </w:r>
      <w:r w:rsidRPr="008E3EE5">
        <w:rPr>
          <w:rFonts w:cstheme="minorHAnsi"/>
          <w:lang w:eastAsia="tr-TR"/>
        </w:rPr>
        <w:t xml:space="preserve"> </w:t>
      </w:r>
      <w:r w:rsidRPr="008E3EE5">
        <w:rPr>
          <w:rFonts w:cstheme="minorHAnsi"/>
        </w:rPr>
        <w:t>tarafından kişisel veri işleme faaliyetinin yürütüldüğü her durumda veri sahiplerinin aydınlatılmasını sağlamak üzere şirket içi gerekli yapı oluşturulmuştur. Bu kapsamda;</w:t>
      </w:r>
    </w:p>
    <w:p w14:paraId="6F3C7D47" w14:textId="77777777" w:rsidR="00CF1D15" w:rsidRPr="008E3EE5" w:rsidRDefault="00CF1D15" w:rsidP="00C12234">
      <w:pPr>
        <w:pStyle w:val="Balk11"/>
        <w:numPr>
          <w:ilvl w:val="0"/>
          <w:numId w:val="7"/>
        </w:numPr>
        <w:spacing w:before="0" w:after="120"/>
        <w:rPr>
          <w:rFonts w:cstheme="minorHAnsi"/>
        </w:rPr>
      </w:pPr>
      <w:r w:rsidRPr="008E3EE5">
        <w:rPr>
          <w:rFonts w:cstheme="minorHAnsi"/>
        </w:rPr>
        <w:t xml:space="preserve">Kişisel verilerinizin işlenme amacı için lütfen </w:t>
      </w:r>
      <w:proofErr w:type="spellStart"/>
      <w:r w:rsidRPr="008E3EE5">
        <w:rPr>
          <w:rFonts w:cstheme="minorHAnsi"/>
        </w:rPr>
        <w:t>Politika’nın</w:t>
      </w:r>
      <w:proofErr w:type="spellEnd"/>
      <w:r w:rsidRPr="008E3EE5">
        <w:rPr>
          <w:rFonts w:cstheme="minorHAnsi"/>
        </w:rPr>
        <w:t xml:space="preserve"> 2.2. bölümünü inceleyiniz.</w:t>
      </w:r>
    </w:p>
    <w:p w14:paraId="7E9F0101" w14:textId="77777777" w:rsidR="00CF1D15" w:rsidRPr="008E3EE5" w:rsidRDefault="00CF1D15" w:rsidP="00C12234">
      <w:pPr>
        <w:pStyle w:val="Balk11"/>
        <w:numPr>
          <w:ilvl w:val="0"/>
          <w:numId w:val="7"/>
        </w:numPr>
        <w:spacing w:before="0" w:after="120"/>
        <w:rPr>
          <w:rFonts w:cstheme="minorHAnsi"/>
        </w:rPr>
      </w:pPr>
      <w:r w:rsidRPr="008E3EE5">
        <w:rPr>
          <w:rFonts w:cstheme="minorHAnsi"/>
        </w:rPr>
        <w:t xml:space="preserve">Kişisel verilerinizin aktarıldığı taraflar ve aktarım amacı için lütfen </w:t>
      </w:r>
      <w:proofErr w:type="spellStart"/>
      <w:r w:rsidRPr="008E3EE5">
        <w:rPr>
          <w:rFonts w:cstheme="minorHAnsi"/>
        </w:rPr>
        <w:t>Politika’nın</w:t>
      </w:r>
      <w:proofErr w:type="spellEnd"/>
      <w:r w:rsidRPr="008E3EE5">
        <w:rPr>
          <w:rFonts w:cstheme="minorHAnsi"/>
        </w:rPr>
        <w:t xml:space="preserve"> 4. Bölümünü inceleyiniz.</w:t>
      </w:r>
    </w:p>
    <w:p w14:paraId="34F67914" w14:textId="77777777" w:rsidR="00CF1D15" w:rsidRPr="008E3EE5" w:rsidRDefault="00CF1D15" w:rsidP="00C12234">
      <w:pPr>
        <w:pStyle w:val="Balk11"/>
        <w:numPr>
          <w:ilvl w:val="0"/>
          <w:numId w:val="7"/>
        </w:numPr>
        <w:spacing w:before="0" w:after="120"/>
        <w:rPr>
          <w:rFonts w:cstheme="minorHAnsi"/>
        </w:rPr>
      </w:pPr>
      <w:r w:rsidRPr="008E3EE5">
        <w:rPr>
          <w:rFonts w:cstheme="minorHAnsi"/>
        </w:rPr>
        <w:t xml:space="preserve">Fiziki veya elektronik ortamlarda farklı kanallarla toplanabilen kişisel verilerinizi işlenmesine ilişkin şartları incelemek için lütfen </w:t>
      </w:r>
      <w:proofErr w:type="spellStart"/>
      <w:r w:rsidRPr="008E3EE5">
        <w:rPr>
          <w:rFonts w:cstheme="minorHAnsi"/>
        </w:rPr>
        <w:t>Politika’nın</w:t>
      </w:r>
      <w:proofErr w:type="spellEnd"/>
      <w:r w:rsidRPr="008E3EE5">
        <w:rPr>
          <w:rFonts w:cstheme="minorHAnsi"/>
        </w:rPr>
        <w:t xml:space="preserve"> 3.2 ve 3.3. bölümüne bakınız.</w:t>
      </w:r>
    </w:p>
    <w:p w14:paraId="6E8FB587" w14:textId="77777777" w:rsidR="00CF1D15" w:rsidRPr="008E3EE5" w:rsidRDefault="00CF1D15" w:rsidP="00C12234">
      <w:pPr>
        <w:pStyle w:val="Balk11"/>
        <w:numPr>
          <w:ilvl w:val="0"/>
          <w:numId w:val="7"/>
        </w:numPr>
        <w:spacing w:before="0" w:after="120"/>
        <w:rPr>
          <w:rFonts w:cstheme="minorHAnsi"/>
        </w:rPr>
      </w:pPr>
      <w:r w:rsidRPr="008E3EE5">
        <w:rPr>
          <w:rFonts w:cstheme="minorHAnsi"/>
        </w:rPr>
        <w:t>Veri sahibi olarak Kanun’un 11. maddesi uyarınca aşağıdaki haklara sahip olduğunuzu belirtmek isteriz:</w:t>
      </w:r>
    </w:p>
    <w:p w14:paraId="1A33DDE7"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Kişisel verilerinizin işlenip işlenmediğini öğrenme,</w:t>
      </w:r>
    </w:p>
    <w:p w14:paraId="52D4A316"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Kişisel verileriniz işlenmişse buna ilişkin bilgi talep etme,</w:t>
      </w:r>
    </w:p>
    <w:p w14:paraId="4281575D"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Kişisel verilerinizin işlenme amacını ve bunların amacına uygun kullanılıp kullanılmadığını öğrenme,</w:t>
      </w:r>
    </w:p>
    <w:p w14:paraId="7701527D"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Yurt içinde veya yurt dışında kişisel verilerinizin aktarıldığı üçüncü kişileri bilme,</w:t>
      </w:r>
    </w:p>
    <w:p w14:paraId="08C67F19"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Kişisel verilerinizin eksik veya yanlış işlenmiş olması hâlinde bunların düzeltilmesini isteme ve bu kapsamda yapılan işlemin kişisel verilerinizin aktarıldığı üçüncü kişilere bildirilmesini isteme,</w:t>
      </w:r>
    </w:p>
    <w:p w14:paraId="420694F5"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 xml:space="preserve">Kanun’a ve ilgili diğer kanun hükümlerine uygun olarak işlenmiş olmasına rağmen, işlenmesini gerektiren sebeplerin ortadan kalkması hâlinde kişisel verilerin silinmesini veya yok edilmesini isteme ve bu kapsamda yapılan işlemin kişisel verilerinizin aktarıldığı üçüncü kişilere bildirilmesini isteme, </w:t>
      </w:r>
    </w:p>
    <w:p w14:paraId="118D61A9" w14:textId="77777777"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İşlenen verilerin münhasıran otomatik sistemler vasıtasıyla analiz edilmesi suretiyle aleyhinize bir sonucun ortaya çıkması durumunda buna itiraz etme,</w:t>
      </w:r>
    </w:p>
    <w:p w14:paraId="77E83E06" w14:textId="0732E43F" w:rsidR="00CF1D15" w:rsidRPr="008E3EE5" w:rsidRDefault="00CF1D15" w:rsidP="00C12234">
      <w:pPr>
        <w:numPr>
          <w:ilvl w:val="0"/>
          <w:numId w:val="8"/>
        </w:numPr>
        <w:ind w:left="1276" w:hanging="425"/>
        <w:contextualSpacing/>
        <w:rPr>
          <w:rFonts w:asciiTheme="minorHAnsi" w:hAnsiTheme="minorHAnsi" w:cstheme="minorHAnsi"/>
          <w:szCs w:val="22"/>
        </w:rPr>
      </w:pPr>
      <w:r w:rsidRPr="008E3EE5">
        <w:rPr>
          <w:rFonts w:asciiTheme="minorHAnsi" w:hAnsiTheme="minorHAnsi" w:cstheme="minorHAnsi"/>
          <w:szCs w:val="22"/>
        </w:rPr>
        <w:t xml:space="preserve">Kişisel verilerinizin kanuna aykırı olarak işlenmesi sebebiyle zarara uğramanız hâlinde zararın giderilmesini talep etme. </w:t>
      </w:r>
    </w:p>
    <w:p w14:paraId="466AF032" w14:textId="77777777" w:rsidR="001E541E" w:rsidRPr="008E3EE5" w:rsidRDefault="001E541E" w:rsidP="00C12234">
      <w:pPr>
        <w:ind w:left="1276"/>
        <w:contextualSpacing/>
        <w:rPr>
          <w:rFonts w:asciiTheme="minorHAnsi" w:hAnsiTheme="minorHAnsi" w:cstheme="minorHAnsi"/>
          <w:szCs w:val="22"/>
        </w:rPr>
      </w:pPr>
    </w:p>
    <w:p w14:paraId="23A05DC6" w14:textId="1EC134BA" w:rsidR="00CF1D15" w:rsidRPr="008E3EE5" w:rsidRDefault="00CF1D15" w:rsidP="00C12234">
      <w:pPr>
        <w:rPr>
          <w:rFonts w:asciiTheme="minorHAnsi" w:hAnsiTheme="minorHAnsi" w:cstheme="minorHAnsi"/>
          <w:szCs w:val="22"/>
        </w:rPr>
      </w:pPr>
      <w:r w:rsidRPr="008E3EE5">
        <w:rPr>
          <w:rFonts w:asciiTheme="minorHAnsi" w:hAnsiTheme="minorHAnsi" w:cstheme="minorHAnsi"/>
          <w:szCs w:val="22"/>
        </w:rPr>
        <w:t>Yukarıda sıralanan haklarınıza yönelik başvurularınızı,</w:t>
      </w:r>
      <w:r w:rsidR="009D258F">
        <w:rPr>
          <w:rFonts w:asciiTheme="minorHAnsi" w:hAnsiTheme="minorHAnsi" w:cstheme="minorHAnsi"/>
          <w:szCs w:val="22"/>
        </w:rPr>
        <w:t xml:space="preserve"> internet sitemiz</w:t>
      </w:r>
      <w:r w:rsidRPr="008E3EE5">
        <w:rPr>
          <w:rFonts w:asciiTheme="minorHAnsi" w:hAnsiTheme="minorHAnsi" w:cstheme="minorHAnsi"/>
          <w:szCs w:val="22"/>
        </w:rPr>
        <w:t xml:space="preserve">den ulaşabileceğiniz Veri Sahibi Başvuru </w:t>
      </w:r>
      <w:proofErr w:type="spellStart"/>
      <w:r w:rsidRPr="008E3EE5">
        <w:rPr>
          <w:rFonts w:asciiTheme="minorHAnsi" w:hAnsiTheme="minorHAnsi" w:cstheme="minorHAnsi"/>
          <w:szCs w:val="22"/>
        </w:rPr>
        <w:t>Formu’nu</w:t>
      </w:r>
      <w:proofErr w:type="spellEnd"/>
      <w:r w:rsidRPr="008E3EE5">
        <w:rPr>
          <w:rFonts w:asciiTheme="minorHAnsi" w:hAnsiTheme="minorHAnsi" w:cstheme="minorHAnsi"/>
          <w:szCs w:val="22"/>
        </w:rPr>
        <w:t xml:space="preserve"> doldurarak Şirketimize iletebilirsiniz.  Talebinizin niteliğine göre en kısa sürede ve en geç otuz gün içinde başvurularınız ücretsiz olarak sonuçlandırılacaktır; ancak işlemin ayrıca bir maliyet gerektirmesi halinde Kişisel Verileri Koruma Kurulu tarafından belirlenecek tarifeye göre tarafınızdan ücret talep edilebilecektir.</w:t>
      </w:r>
    </w:p>
    <w:p w14:paraId="5A3A367E" w14:textId="0F188CD5" w:rsidR="00CF1D15" w:rsidRPr="008E3EE5" w:rsidRDefault="00714DD4" w:rsidP="00C12234">
      <w:pPr>
        <w:pStyle w:val="Balk11"/>
        <w:numPr>
          <w:ilvl w:val="0"/>
          <w:numId w:val="0"/>
        </w:numPr>
        <w:spacing w:before="0" w:after="120"/>
        <w:rPr>
          <w:rFonts w:cstheme="minorHAnsi"/>
          <w:lang w:eastAsia="tr-TR"/>
        </w:rPr>
      </w:pPr>
      <w:r w:rsidRPr="008E3EE5">
        <w:rPr>
          <w:rFonts w:cstheme="minorHAnsi"/>
          <w:lang w:eastAsia="tr-TR"/>
        </w:rPr>
        <w:t>Şirket</w:t>
      </w:r>
      <w:r w:rsidR="00CF1D15" w:rsidRPr="008E3EE5">
        <w:rPr>
          <w:rFonts w:cstheme="minorHAnsi"/>
          <w:lang w:eastAsia="tr-TR"/>
        </w:rPr>
        <w:t xml:space="preserve">, başvuruların değerlendirilmesi sırasında öncelikle talepte bulunan kişinin gerçek hak sahibi olup olmadığını tespit etmektedir. Bununla birlikte </w:t>
      </w:r>
      <w:r w:rsidRPr="008E3EE5">
        <w:rPr>
          <w:rFonts w:cstheme="minorHAnsi"/>
          <w:lang w:eastAsia="tr-TR"/>
        </w:rPr>
        <w:t>Şirket</w:t>
      </w:r>
      <w:r w:rsidR="00CF1D15" w:rsidRPr="008E3EE5">
        <w:rPr>
          <w:rFonts w:cstheme="minorHAnsi"/>
          <w:lang w:eastAsia="tr-TR"/>
        </w:rPr>
        <w:t xml:space="preserve"> gerek gördüğü durumlarda talebin daha iyi anlaşılabilmesi için detaylı ve ek bilgi isteyebilmektedir.</w:t>
      </w:r>
    </w:p>
    <w:p w14:paraId="06495725" w14:textId="0795B3F1" w:rsidR="00CF1D15" w:rsidRPr="008E3EE5" w:rsidRDefault="00714DD4" w:rsidP="00C12234">
      <w:pPr>
        <w:pStyle w:val="Balk11"/>
        <w:numPr>
          <w:ilvl w:val="0"/>
          <w:numId w:val="0"/>
        </w:numPr>
        <w:spacing w:before="0" w:after="120"/>
        <w:rPr>
          <w:rFonts w:cstheme="minorHAnsi"/>
          <w:lang w:eastAsia="tr-TR"/>
        </w:rPr>
      </w:pPr>
      <w:r w:rsidRPr="008E3EE5">
        <w:rPr>
          <w:rFonts w:cstheme="minorHAnsi"/>
          <w:lang w:eastAsia="tr-TR"/>
        </w:rPr>
        <w:t>Şirket</w:t>
      </w:r>
      <w:r w:rsidR="00CF1D15" w:rsidRPr="008E3EE5">
        <w:rPr>
          <w:rFonts w:cstheme="minorHAnsi"/>
          <w:lang w:eastAsia="tr-TR"/>
        </w:rPr>
        <w:t xml:space="preserve"> tarafından veri sahibi başvurularına yanıtlar, yazılı olarak veya elektronik ortamda veri sahiplerine bildirilmektedir. Başvurunun reddedilmesi halinde ret nedenleri gerekçeli olarak veri sahibine açıklanacaktır.</w:t>
      </w:r>
    </w:p>
    <w:p w14:paraId="22A42BC1" w14:textId="4E4F925C" w:rsidR="00CF1D15" w:rsidRDefault="00CF1D15" w:rsidP="00B12FC8">
      <w:pPr>
        <w:spacing w:after="0"/>
        <w:rPr>
          <w:rFonts w:asciiTheme="minorHAnsi" w:eastAsia="Times New Roman" w:hAnsiTheme="minorHAnsi" w:cstheme="minorHAnsi"/>
          <w:szCs w:val="22"/>
          <w:lang w:eastAsia="tr-TR"/>
        </w:rPr>
      </w:pPr>
      <w:bookmarkStart w:id="29" w:name="_Hlk510934598"/>
      <w:r w:rsidRPr="008E3EE5">
        <w:rPr>
          <w:rFonts w:asciiTheme="minorHAnsi" w:eastAsia="Times New Roman" w:hAnsiTheme="minorHAnsi" w:cstheme="minorHAnsi"/>
          <w:szCs w:val="22"/>
          <w:lang w:eastAsia="tr-TR"/>
        </w:rPr>
        <w:lastRenderedPageBreak/>
        <w:t xml:space="preserve">Kişisel verilerin doğrudan veri sahibinden elde edilmemesi halinde; </w:t>
      </w:r>
      <w:r w:rsidR="00714DD4" w:rsidRPr="008E3EE5">
        <w:rPr>
          <w:rFonts w:asciiTheme="minorHAnsi" w:hAnsiTheme="minorHAnsi" w:cstheme="minorHAnsi"/>
          <w:szCs w:val="22"/>
          <w:lang w:eastAsia="tr-TR"/>
        </w:rPr>
        <w:t>Şirket</w:t>
      </w:r>
      <w:r w:rsidRPr="008E3EE5">
        <w:rPr>
          <w:rFonts w:asciiTheme="minorHAnsi" w:hAnsiTheme="minorHAnsi" w:cstheme="minorHAnsi"/>
          <w:szCs w:val="22"/>
          <w:lang w:eastAsia="tr-TR"/>
        </w:rPr>
        <w:t xml:space="preserve"> </w:t>
      </w:r>
      <w:r w:rsidRPr="008E3EE5">
        <w:rPr>
          <w:rFonts w:asciiTheme="minorHAnsi" w:eastAsia="Times New Roman" w:hAnsiTheme="minorHAnsi" w:cstheme="minorHAnsi"/>
          <w:szCs w:val="22"/>
          <w:lang w:eastAsia="tr-TR"/>
        </w:rPr>
        <w:t>tarafından (1) kişisel verilerin elde edilmesinden itibaren makul bir süre içerisinde, (2) kişisel verilerin veri sahipleri kişi ile iletişim amacıyla kullanılacak olması durumunda, ilk iletişim kurulması esnasında, (3) kişisel verilerin aktarılacak olması halinde, en geç kişisel verilerin ilk kez aktarımının yapılacağı esnada veri sahiplerinin aydınlatılmasına ilişkin faaliyetler yürütülmektedir.</w:t>
      </w:r>
      <w:bookmarkEnd w:id="29"/>
    </w:p>
    <w:p w14:paraId="0FFD833E" w14:textId="77777777" w:rsidR="00B12FC8" w:rsidRPr="00B12FC8" w:rsidRDefault="00B12FC8" w:rsidP="00B12FC8">
      <w:pPr>
        <w:spacing w:after="0"/>
        <w:rPr>
          <w:rFonts w:asciiTheme="minorHAnsi" w:eastAsia="Times New Roman" w:hAnsiTheme="minorHAnsi" w:cstheme="minorHAnsi"/>
          <w:szCs w:val="22"/>
          <w:lang w:eastAsia="tr-TR"/>
        </w:rPr>
      </w:pPr>
    </w:p>
    <w:p w14:paraId="0F2F4CFB" w14:textId="77777777" w:rsidR="00CF1D15" w:rsidRPr="008E3EE5" w:rsidRDefault="00CF1D15" w:rsidP="00C12234">
      <w:pPr>
        <w:pStyle w:val="Heading1"/>
        <w:rPr>
          <w:rFonts w:asciiTheme="minorHAnsi" w:hAnsiTheme="minorHAnsi" w:cstheme="minorHAnsi"/>
          <w:szCs w:val="22"/>
          <w:lang w:val="tr-TR"/>
        </w:rPr>
      </w:pPr>
      <w:bookmarkStart w:id="30" w:name="_Toc511318512"/>
      <w:bookmarkStart w:id="31" w:name="_Toc23782591"/>
      <w:r w:rsidRPr="008E3EE5">
        <w:rPr>
          <w:rFonts w:asciiTheme="minorHAnsi" w:hAnsiTheme="minorHAnsi" w:cstheme="minorHAnsi"/>
          <w:szCs w:val="22"/>
          <w:lang w:val="tr-TR"/>
        </w:rPr>
        <w:t>KİŞİSEL VERİLERİN SİLİNMESİ, YOK EDİLMESİ, ANONİM HALE GETİRİLMESİ</w:t>
      </w:r>
      <w:bookmarkEnd w:id="30"/>
      <w:bookmarkEnd w:id="31"/>
    </w:p>
    <w:p w14:paraId="4ABAD3B1" w14:textId="78921565" w:rsidR="00BA0975" w:rsidRPr="008E3EE5" w:rsidRDefault="00CF1D15" w:rsidP="00C12234">
      <w:pPr>
        <w:rPr>
          <w:rFonts w:asciiTheme="minorHAnsi" w:hAnsiTheme="minorHAnsi" w:cstheme="minorHAnsi"/>
          <w:szCs w:val="22"/>
          <w:lang w:eastAsia="tr-TR"/>
        </w:rPr>
      </w:pPr>
      <w:r w:rsidRPr="008E3EE5">
        <w:rPr>
          <w:rFonts w:asciiTheme="minorHAnsi" w:hAnsiTheme="minorHAnsi" w:cstheme="minorHAnsi"/>
          <w:szCs w:val="22"/>
          <w:lang w:eastAsia="tr-TR"/>
        </w:rPr>
        <w:t xml:space="preserve">Kanun’un 7. maddesi gereğince hukuka uygun olarak işlenmiş olmasına rağmen, işlenmesini gerektiren sebeplerin ortadan kalkması hâlinde kişisel veriler tarafından resen veya veri sahibinin talebi üzerine </w:t>
      </w:r>
      <w:r w:rsidR="00714DD4" w:rsidRPr="008E3EE5">
        <w:rPr>
          <w:rFonts w:asciiTheme="minorHAnsi" w:hAnsiTheme="minorHAnsi" w:cstheme="minorHAnsi"/>
          <w:szCs w:val="22"/>
          <w:lang w:eastAsia="tr-TR"/>
        </w:rPr>
        <w:t>Şirket</w:t>
      </w:r>
      <w:r w:rsidRPr="008E3EE5">
        <w:rPr>
          <w:rFonts w:asciiTheme="minorHAnsi" w:hAnsiTheme="minorHAnsi" w:cstheme="minorHAnsi"/>
          <w:szCs w:val="22"/>
          <w:lang w:eastAsia="tr-TR"/>
        </w:rPr>
        <w:t>, Kurum tarafından yayımlanan rehberlere uygun olarak siler, yok eder veya anonim hâle getirir.</w:t>
      </w:r>
    </w:p>
    <w:p w14:paraId="7D9A9770" w14:textId="77777777" w:rsidR="00CF1D15" w:rsidRPr="008E3EE5" w:rsidRDefault="00CF1D15" w:rsidP="00C12234">
      <w:pPr>
        <w:pStyle w:val="Heading1"/>
        <w:rPr>
          <w:rFonts w:asciiTheme="minorHAnsi" w:hAnsiTheme="minorHAnsi" w:cstheme="minorHAnsi"/>
          <w:szCs w:val="22"/>
          <w:lang w:val="tr-TR"/>
        </w:rPr>
      </w:pPr>
      <w:bookmarkStart w:id="32" w:name="_Toc511318513"/>
      <w:bookmarkStart w:id="33" w:name="_Toc23782592"/>
      <w:r w:rsidRPr="008E3EE5">
        <w:rPr>
          <w:rFonts w:asciiTheme="minorHAnsi" w:hAnsiTheme="minorHAnsi" w:cstheme="minorHAnsi"/>
          <w:szCs w:val="22"/>
          <w:lang w:val="tr-TR"/>
        </w:rPr>
        <w:t>KANUN KAPSAMI VE UYGULANMASINA İLİŞKİN KISITLAMALAR</w:t>
      </w:r>
      <w:bookmarkEnd w:id="32"/>
      <w:bookmarkEnd w:id="33"/>
    </w:p>
    <w:p w14:paraId="2EB0937B" w14:textId="77777777" w:rsidR="00CF1D15" w:rsidRPr="008E3EE5" w:rsidRDefault="00CF1D15" w:rsidP="00C12234">
      <w:pPr>
        <w:pStyle w:val="Balk11"/>
        <w:numPr>
          <w:ilvl w:val="0"/>
          <w:numId w:val="0"/>
        </w:numPr>
        <w:spacing w:before="0" w:after="120"/>
        <w:rPr>
          <w:rFonts w:cstheme="minorHAnsi"/>
          <w:lang w:eastAsia="tr-TR"/>
        </w:rPr>
      </w:pPr>
      <w:r w:rsidRPr="008E3EE5">
        <w:rPr>
          <w:rFonts w:cstheme="minorHAnsi"/>
          <w:lang w:eastAsia="tr-TR"/>
        </w:rPr>
        <w:t>Aşağıda belirtilen durumlar Kanun kapsamı dışındadır:</w:t>
      </w:r>
    </w:p>
    <w:p w14:paraId="4716AFD2" w14:textId="39D55AC8" w:rsidR="00CF1D15" w:rsidRPr="008E3EE5" w:rsidRDefault="00CF1D15" w:rsidP="00C12234">
      <w:pPr>
        <w:pStyle w:val="ListParagraph"/>
        <w:numPr>
          <w:ilvl w:val="0"/>
          <w:numId w:val="3"/>
        </w:numPr>
        <w:ind w:left="714" w:hanging="357"/>
        <w:rPr>
          <w:rFonts w:asciiTheme="minorHAnsi" w:eastAsiaTheme="minorHAnsi" w:hAnsiTheme="minorHAnsi" w:cstheme="minorHAnsi"/>
          <w:lang w:eastAsia="tr-TR"/>
        </w:rPr>
      </w:pPr>
      <w:r w:rsidRPr="008E3EE5">
        <w:rPr>
          <w:rFonts w:asciiTheme="minorHAnsi" w:eastAsiaTheme="minorHAnsi" w:hAnsiTheme="minorHAnsi" w:cstheme="minorHAnsi"/>
          <w:lang w:eastAsia="tr-TR"/>
        </w:rPr>
        <w:t xml:space="preserve">Kişisel verilerin, üçüncü </w:t>
      </w:r>
      <w:r w:rsidR="00C2652B" w:rsidRPr="008E3EE5">
        <w:rPr>
          <w:rFonts w:asciiTheme="minorHAnsi" w:eastAsiaTheme="minorHAnsi" w:hAnsiTheme="minorHAnsi" w:cstheme="minorHAnsi"/>
          <w:lang w:eastAsia="tr-TR"/>
        </w:rPr>
        <w:t>kişilere</w:t>
      </w:r>
      <w:r w:rsidRPr="008E3EE5">
        <w:rPr>
          <w:rFonts w:asciiTheme="minorHAnsi" w:eastAsiaTheme="minorHAnsi" w:hAnsiTheme="minorHAnsi" w:cstheme="minorHAnsi"/>
          <w:lang w:eastAsia="tr-TR"/>
        </w:rPr>
        <w:t xml:space="preserve"> verilmemek ve veri </w:t>
      </w:r>
      <w:r w:rsidR="00C2652B" w:rsidRPr="008E3EE5">
        <w:rPr>
          <w:rFonts w:asciiTheme="minorHAnsi" w:eastAsiaTheme="minorHAnsi" w:hAnsiTheme="minorHAnsi" w:cstheme="minorHAnsi"/>
          <w:lang w:eastAsia="tr-TR"/>
        </w:rPr>
        <w:t>güvenliğine</w:t>
      </w:r>
      <w:r w:rsidRPr="008E3EE5">
        <w:rPr>
          <w:rFonts w:asciiTheme="minorHAnsi" w:eastAsiaTheme="minorHAnsi" w:hAnsiTheme="minorHAnsi" w:cstheme="minorHAnsi"/>
          <w:lang w:eastAsia="tr-TR"/>
        </w:rPr>
        <w:t xml:space="preserve"> </w:t>
      </w:r>
      <w:r w:rsidR="00C2652B" w:rsidRPr="008E3EE5">
        <w:rPr>
          <w:rFonts w:asciiTheme="minorHAnsi" w:eastAsiaTheme="minorHAnsi" w:hAnsiTheme="minorHAnsi" w:cstheme="minorHAnsi"/>
          <w:lang w:eastAsia="tr-TR"/>
        </w:rPr>
        <w:t>ilişkin</w:t>
      </w:r>
      <w:r w:rsidRPr="008E3EE5">
        <w:rPr>
          <w:rFonts w:asciiTheme="minorHAnsi" w:eastAsiaTheme="minorHAnsi" w:hAnsiTheme="minorHAnsi" w:cstheme="minorHAnsi"/>
          <w:lang w:eastAsia="tr-TR"/>
        </w:rPr>
        <w:t xml:space="preserve"> </w:t>
      </w:r>
      <w:proofErr w:type="spellStart"/>
      <w:r w:rsidRPr="008E3EE5">
        <w:rPr>
          <w:rFonts w:asciiTheme="minorHAnsi" w:eastAsiaTheme="minorHAnsi" w:hAnsiTheme="minorHAnsi" w:cstheme="minorHAnsi"/>
          <w:lang w:eastAsia="tr-TR"/>
        </w:rPr>
        <w:t>yükümlülükler</w:t>
      </w:r>
      <w:r w:rsidR="00C2652B" w:rsidRPr="008E3EE5">
        <w:rPr>
          <w:rFonts w:asciiTheme="minorHAnsi" w:eastAsiaTheme="minorHAnsi" w:hAnsiTheme="minorHAnsi" w:cstheme="minorHAnsi"/>
          <w:lang w:eastAsia="tr-TR"/>
        </w:rPr>
        <w:t>e</w:t>
      </w:r>
      <w:proofErr w:type="spellEnd"/>
      <w:r w:rsidRPr="008E3EE5">
        <w:rPr>
          <w:rFonts w:asciiTheme="minorHAnsi" w:eastAsiaTheme="minorHAnsi" w:hAnsiTheme="minorHAnsi" w:cstheme="minorHAnsi"/>
          <w:lang w:eastAsia="tr-TR"/>
        </w:rPr>
        <w:t xml:space="preserve"> uyulmak kaydıyla </w:t>
      </w:r>
      <w:r w:rsidR="00C2652B" w:rsidRPr="008E3EE5">
        <w:rPr>
          <w:rFonts w:asciiTheme="minorHAnsi" w:eastAsiaTheme="minorHAnsi" w:hAnsiTheme="minorHAnsi" w:cstheme="minorHAnsi"/>
          <w:lang w:eastAsia="tr-TR"/>
        </w:rPr>
        <w:t>gerçek</w:t>
      </w:r>
      <w:r w:rsidRPr="008E3EE5">
        <w:rPr>
          <w:rFonts w:asciiTheme="minorHAnsi" w:eastAsiaTheme="minorHAnsi" w:hAnsiTheme="minorHAnsi" w:cstheme="minorHAnsi"/>
          <w:lang w:eastAsia="tr-TR"/>
        </w:rPr>
        <w:t xml:space="preserve"> </w:t>
      </w:r>
      <w:r w:rsidR="00C2652B" w:rsidRPr="008E3EE5">
        <w:rPr>
          <w:rFonts w:asciiTheme="minorHAnsi" w:eastAsiaTheme="minorHAnsi" w:hAnsiTheme="minorHAnsi" w:cstheme="minorHAnsi"/>
          <w:lang w:eastAsia="tr-TR"/>
        </w:rPr>
        <w:t>kişiler</w:t>
      </w:r>
      <w:r w:rsidRPr="008E3EE5">
        <w:rPr>
          <w:rFonts w:asciiTheme="minorHAnsi" w:eastAsiaTheme="minorHAnsi" w:hAnsiTheme="minorHAnsi" w:cstheme="minorHAnsi"/>
          <w:lang w:eastAsia="tr-TR"/>
        </w:rPr>
        <w:t xml:space="preserve"> tarafından tamamen kendisiyle veya aynı konutta </w:t>
      </w:r>
      <w:r w:rsidR="00E3303D" w:rsidRPr="008E3EE5">
        <w:rPr>
          <w:rFonts w:asciiTheme="minorHAnsi" w:eastAsiaTheme="minorHAnsi" w:hAnsiTheme="minorHAnsi" w:cstheme="minorHAnsi"/>
          <w:lang w:eastAsia="tr-TR"/>
        </w:rPr>
        <w:t>yaşayan</w:t>
      </w:r>
      <w:r w:rsidRPr="008E3EE5">
        <w:rPr>
          <w:rFonts w:asciiTheme="minorHAnsi" w:eastAsiaTheme="minorHAnsi" w:hAnsiTheme="minorHAnsi" w:cstheme="minorHAnsi"/>
          <w:lang w:eastAsia="tr-TR"/>
        </w:rPr>
        <w:t xml:space="preserve"> aile fertleriyle ilgili faaliyetler kapsamında </w:t>
      </w:r>
      <w:r w:rsidR="00C2652B" w:rsidRPr="008E3EE5">
        <w:rPr>
          <w:rFonts w:asciiTheme="minorHAnsi" w:eastAsiaTheme="minorHAnsi" w:hAnsiTheme="minorHAnsi" w:cstheme="minorHAnsi"/>
          <w:lang w:eastAsia="tr-TR"/>
        </w:rPr>
        <w:t>işlenmesi</w:t>
      </w:r>
      <w:r w:rsidRPr="008E3EE5">
        <w:rPr>
          <w:rFonts w:asciiTheme="minorHAnsi" w:eastAsiaTheme="minorHAnsi" w:hAnsiTheme="minorHAnsi" w:cstheme="minorHAnsi"/>
          <w:lang w:eastAsia="tr-TR"/>
        </w:rPr>
        <w:t xml:space="preserve">. </w:t>
      </w:r>
    </w:p>
    <w:p w14:paraId="4C63F8D5" w14:textId="10911BAE" w:rsidR="00CF1D15" w:rsidRPr="008E3EE5" w:rsidRDefault="00C2652B" w:rsidP="00C12234">
      <w:pPr>
        <w:pStyle w:val="ListParagraph"/>
        <w:numPr>
          <w:ilvl w:val="0"/>
          <w:numId w:val="3"/>
        </w:numPr>
        <w:ind w:left="714" w:hanging="357"/>
        <w:rPr>
          <w:rFonts w:asciiTheme="minorHAnsi" w:eastAsiaTheme="minorHAnsi" w:hAnsiTheme="minorHAnsi" w:cstheme="minorHAnsi"/>
          <w:lang w:eastAsia="tr-TR"/>
        </w:rPr>
      </w:pPr>
      <w:r w:rsidRPr="008E3EE5">
        <w:rPr>
          <w:rFonts w:asciiTheme="minorHAnsi" w:eastAsiaTheme="minorHAnsi" w:hAnsiTheme="minorHAnsi" w:cstheme="minorHAnsi"/>
          <w:lang w:eastAsia="tr-TR"/>
        </w:rPr>
        <w:t>Kişisel</w:t>
      </w:r>
      <w:r w:rsidR="00CF1D15" w:rsidRPr="008E3EE5">
        <w:rPr>
          <w:rFonts w:asciiTheme="minorHAnsi" w:eastAsiaTheme="minorHAnsi" w:hAnsiTheme="minorHAnsi" w:cstheme="minorHAnsi"/>
          <w:lang w:eastAsia="tr-TR"/>
        </w:rPr>
        <w:t xml:space="preserve"> verilerin resmi istatistik ile anonim </w:t>
      </w:r>
      <w:r w:rsidRPr="008E3EE5">
        <w:rPr>
          <w:rFonts w:asciiTheme="minorHAnsi" w:eastAsiaTheme="minorHAnsi" w:hAnsiTheme="minorHAnsi" w:cstheme="minorHAnsi"/>
          <w:lang w:eastAsia="tr-TR"/>
        </w:rPr>
        <w:t>hale</w:t>
      </w:r>
      <w:r w:rsidR="00CF1D15" w:rsidRPr="008E3EE5">
        <w:rPr>
          <w:rFonts w:asciiTheme="minorHAnsi" w:eastAsiaTheme="minorHAnsi" w:hAnsiTheme="minorHAnsi" w:cstheme="minorHAnsi"/>
          <w:lang w:eastAsia="tr-TR"/>
        </w:rPr>
        <w:t xml:space="preserve"> getirilmek suretiyle </w:t>
      </w:r>
      <w:r w:rsidRPr="008E3EE5">
        <w:rPr>
          <w:rFonts w:asciiTheme="minorHAnsi" w:eastAsiaTheme="minorHAnsi" w:hAnsiTheme="minorHAnsi" w:cstheme="minorHAnsi"/>
          <w:lang w:eastAsia="tr-TR"/>
        </w:rPr>
        <w:t>araştırma</w:t>
      </w:r>
      <w:r w:rsidR="00CF1D15" w:rsidRPr="008E3EE5">
        <w:rPr>
          <w:rFonts w:asciiTheme="minorHAnsi" w:eastAsiaTheme="minorHAnsi" w:hAnsiTheme="minorHAnsi" w:cstheme="minorHAnsi"/>
          <w:lang w:eastAsia="tr-TR"/>
        </w:rPr>
        <w:t xml:space="preserve">, planlama ve istatistik gibi </w:t>
      </w:r>
      <w:r w:rsidRPr="008E3EE5">
        <w:rPr>
          <w:rFonts w:asciiTheme="minorHAnsi" w:eastAsiaTheme="minorHAnsi" w:hAnsiTheme="minorHAnsi" w:cstheme="minorHAnsi"/>
          <w:lang w:eastAsia="tr-TR"/>
        </w:rPr>
        <w:t>amaçlarla</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işlenmesi</w:t>
      </w:r>
      <w:r w:rsidR="00CF1D15" w:rsidRPr="008E3EE5">
        <w:rPr>
          <w:rFonts w:asciiTheme="minorHAnsi" w:eastAsiaTheme="minorHAnsi" w:hAnsiTheme="minorHAnsi" w:cstheme="minorHAnsi"/>
          <w:lang w:eastAsia="tr-TR"/>
        </w:rPr>
        <w:t xml:space="preserve">. </w:t>
      </w:r>
    </w:p>
    <w:p w14:paraId="324DF2A6" w14:textId="4D208820" w:rsidR="00CF1D15" w:rsidRPr="008E3EE5" w:rsidRDefault="00C2652B" w:rsidP="00C12234">
      <w:pPr>
        <w:pStyle w:val="ListParagraph"/>
        <w:numPr>
          <w:ilvl w:val="0"/>
          <w:numId w:val="3"/>
        </w:numPr>
        <w:ind w:left="714" w:hanging="357"/>
        <w:rPr>
          <w:rFonts w:asciiTheme="minorHAnsi" w:eastAsiaTheme="minorHAnsi" w:hAnsiTheme="minorHAnsi" w:cstheme="minorHAnsi"/>
          <w:lang w:eastAsia="tr-TR"/>
        </w:rPr>
      </w:pPr>
      <w:r w:rsidRPr="008E3EE5">
        <w:rPr>
          <w:rFonts w:asciiTheme="minorHAnsi" w:eastAsiaTheme="minorHAnsi" w:hAnsiTheme="minorHAnsi" w:cstheme="minorHAnsi"/>
          <w:lang w:eastAsia="tr-TR"/>
        </w:rPr>
        <w:t>Kişisel</w:t>
      </w:r>
      <w:r w:rsidR="00CF1D15" w:rsidRPr="008E3EE5">
        <w:rPr>
          <w:rFonts w:asciiTheme="minorHAnsi" w:eastAsiaTheme="minorHAnsi" w:hAnsiTheme="minorHAnsi" w:cstheme="minorHAnsi"/>
          <w:lang w:eastAsia="tr-TR"/>
        </w:rPr>
        <w:t xml:space="preserve"> verilerin millî savunmayı, millî </w:t>
      </w:r>
      <w:r w:rsidRPr="008E3EE5">
        <w:rPr>
          <w:rFonts w:asciiTheme="minorHAnsi" w:eastAsiaTheme="minorHAnsi" w:hAnsiTheme="minorHAnsi" w:cstheme="minorHAnsi"/>
          <w:lang w:eastAsia="tr-TR"/>
        </w:rPr>
        <w:t>güvenliği</w:t>
      </w:r>
      <w:r w:rsidR="00CF1D15" w:rsidRPr="008E3EE5">
        <w:rPr>
          <w:rFonts w:asciiTheme="minorHAnsi" w:eastAsiaTheme="minorHAnsi" w:hAnsiTheme="minorHAnsi" w:cstheme="minorHAnsi"/>
          <w:lang w:eastAsia="tr-TR"/>
        </w:rPr>
        <w:t xml:space="preserve">, kamu </w:t>
      </w:r>
      <w:r w:rsidRPr="008E3EE5">
        <w:rPr>
          <w:rFonts w:asciiTheme="minorHAnsi" w:eastAsiaTheme="minorHAnsi" w:hAnsiTheme="minorHAnsi" w:cstheme="minorHAnsi"/>
          <w:lang w:eastAsia="tr-TR"/>
        </w:rPr>
        <w:t>güvenliğini</w:t>
      </w:r>
      <w:r w:rsidR="00CF1D15" w:rsidRPr="008E3EE5">
        <w:rPr>
          <w:rFonts w:asciiTheme="minorHAnsi" w:eastAsiaTheme="minorHAnsi" w:hAnsiTheme="minorHAnsi" w:cstheme="minorHAnsi"/>
          <w:lang w:eastAsia="tr-TR"/>
        </w:rPr>
        <w:t xml:space="preserve">, kamu </w:t>
      </w:r>
      <w:r w:rsidRPr="008E3EE5">
        <w:rPr>
          <w:rFonts w:asciiTheme="minorHAnsi" w:eastAsiaTheme="minorHAnsi" w:hAnsiTheme="minorHAnsi" w:cstheme="minorHAnsi"/>
          <w:lang w:eastAsia="tr-TR"/>
        </w:rPr>
        <w:t>düzenini</w:t>
      </w:r>
      <w:r w:rsidR="00CF1D15" w:rsidRPr="008E3EE5">
        <w:rPr>
          <w:rFonts w:asciiTheme="minorHAnsi" w:eastAsiaTheme="minorHAnsi" w:hAnsiTheme="minorHAnsi" w:cstheme="minorHAnsi"/>
          <w:lang w:eastAsia="tr-TR"/>
        </w:rPr>
        <w:t xml:space="preserve">, ekonomik </w:t>
      </w:r>
      <w:r w:rsidRPr="008E3EE5">
        <w:rPr>
          <w:rFonts w:asciiTheme="minorHAnsi" w:eastAsiaTheme="minorHAnsi" w:hAnsiTheme="minorHAnsi" w:cstheme="minorHAnsi"/>
          <w:lang w:eastAsia="tr-TR"/>
        </w:rPr>
        <w:t>güvenliği</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özel</w:t>
      </w:r>
      <w:r w:rsidR="00CF1D15" w:rsidRPr="008E3EE5">
        <w:rPr>
          <w:rFonts w:asciiTheme="minorHAnsi" w:eastAsiaTheme="minorHAnsi" w:hAnsiTheme="minorHAnsi" w:cstheme="minorHAnsi"/>
          <w:lang w:eastAsia="tr-TR"/>
        </w:rPr>
        <w:t xml:space="preserve"> hayatın </w:t>
      </w:r>
      <w:r w:rsidRPr="008E3EE5">
        <w:rPr>
          <w:rFonts w:asciiTheme="minorHAnsi" w:eastAsiaTheme="minorHAnsi" w:hAnsiTheme="minorHAnsi" w:cstheme="minorHAnsi"/>
          <w:lang w:eastAsia="tr-TR"/>
        </w:rPr>
        <w:t>gizliliğini</w:t>
      </w:r>
      <w:r w:rsidR="00CF1D15" w:rsidRPr="008E3EE5">
        <w:rPr>
          <w:rFonts w:asciiTheme="minorHAnsi" w:eastAsiaTheme="minorHAnsi" w:hAnsiTheme="minorHAnsi" w:cstheme="minorHAnsi"/>
          <w:lang w:eastAsia="tr-TR"/>
        </w:rPr>
        <w:t xml:space="preserve"> veya </w:t>
      </w:r>
      <w:r w:rsidRPr="008E3EE5">
        <w:rPr>
          <w:rFonts w:asciiTheme="minorHAnsi" w:eastAsiaTheme="minorHAnsi" w:hAnsiTheme="minorHAnsi" w:cstheme="minorHAnsi"/>
          <w:lang w:eastAsia="tr-TR"/>
        </w:rPr>
        <w:t>kişilik</w:t>
      </w:r>
      <w:r w:rsidR="00CF1D15" w:rsidRPr="008E3EE5">
        <w:rPr>
          <w:rFonts w:asciiTheme="minorHAnsi" w:eastAsiaTheme="minorHAnsi" w:hAnsiTheme="minorHAnsi" w:cstheme="minorHAnsi"/>
          <w:lang w:eastAsia="tr-TR"/>
        </w:rPr>
        <w:t xml:space="preserve"> haklarını ihlal etmemek ya da </w:t>
      </w:r>
      <w:r w:rsidRPr="008E3EE5">
        <w:rPr>
          <w:rFonts w:asciiTheme="minorHAnsi" w:eastAsiaTheme="minorHAnsi" w:hAnsiTheme="minorHAnsi" w:cstheme="minorHAnsi"/>
          <w:lang w:eastAsia="tr-TR"/>
        </w:rPr>
        <w:t>suç</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teşkil</w:t>
      </w:r>
      <w:r w:rsidR="00CF1D15" w:rsidRPr="008E3EE5">
        <w:rPr>
          <w:rFonts w:asciiTheme="minorHAnsi" w:eastAsiaTheme="minorHAnsi" w:hAnsiTheme="minorHAnsi" w:cstheme="minorHAnsi"/>
          <w:lang w:eastAsia="tr-TR"/>
        </w:rPr>
        <w:t xml:space="preserve"> etmemek kaydıyla, sanat, tarih, edebiyat veya bilimsel </w:t>
      </w:r>
      <w:r w:rsidRPr="008E3EE5">
        <w:rPr>
          <w:rFonts w:asciiTheme="minorHAnsi" w:eastAsiaTheme="minorHAnsi" w:hAnsiTheme="minorHAnsi" w:cstheme="minorHAnsi"/>
          <w:lang w:eastAsia="tr-TR"/>
        </w:rPr>
        <w:t>amaçlarla</w:t>
      </w:r>
      <w:r w:rsidR="00CF1D15" w:rsidRPr="008E3EE5">
        <w:rPr>
          <w:rFonts w:asciiTheme="minorHAnsi" w:eastAsiaTheme="minorHAnsi" w:hAnsiTheme="minorHAnsi" w:cstheme="minorHAnsi"/>
          <w:lang w:eastAsia="tr-TR"/>
        </w:rPr>
        <w:t xml:space="preserve"> ya da ifade </w:t>
      </w:r>
      <w:proofErr w:type="spellStart"/>
      <w:r w:rsidR="00CF1D15" w:rsidRPr="008E3EE5">
        <w:rPr>
          <w:rFonts w:asciiTheme="minorHAnsi" w:eastAsiaTheme="minorHAnsi" w:hAnsiTheme="minorHAnsi" w:cstheme="minorHAnsi"/>
          <w:lang w:eastAsia="tr-TR"/>
        </w:rPr>
        <w:t>özgürlüğ</w:t>
      </w:r>
      <w:r w:rsidRPr="008E3EE5">
        <w:rPr>
          <w:rFonts w:asciiTheme="minorHAnsi" w:eastAsiaTheme="minorHAnsi" w:hAnsiTheme="minorHAnsi" w:cstheme="minorHAnsi"/>
          <w:lang w:eastAsia="tr-TR"/>
        </w:rPr>
        <w:t>ü</w:t>
      </w:r>
      <w:proofErr w:type="spellEnd"/>
      <w:r w:rsidR="00CF1D15" w:rsidRPr="008E3EE5">
        <w:rPr>
          <w:rFonts w:asciiTheme="minorHAnsi" w:eastAsiaTheme="minorHAnsi" w:hAnsiTheme="minorHAnsi" w:cstheme="minorHAnsi"/>
          <w:lang w:eastAsia="tr-TR"/>
        </w:rPr>
        <w:t xml:space="preserve"> kapsamında </w:t>
      </w:r>
      <w:r w:rsidRPr="008E3EE5">
        <w:rPr>
          <w:rFonts w:asciiTheme="minorHAnsi" w:eastAsiaTheme="minorHAnsi" w:hAnsiTheme="minorHAnsi" w:cstheme="minorHAnsi"/>
          <w:lang w:eastAsia="tr-TR"/>
        </w:rPr>
        <w:t>işlenmesi</w:t>
      </w:r>
      <w:r w:rsidR="00CF1D15" w:rsidRPr="008E3EE5">
        <w:rPr>
          <w:rFonts w:asciiTheme="minorHAnsi" w:eastAsiaTheme="minorHAnsi" w:hAnsiTheme="minorHAnsi" w:cstheme="minorHAnsi"/>
          <w:lang w:eastAsia="tr-TR"/>
        </w:rPr>
        <w:t xml:space="preserve">. </w:t>
      </w:r>
    </w:p>
    <w:p w14:paraId="73629A07" w14:textId="61808CD5" w:rsidR="00CF1D15" w:rsidRPr="008E3EE5" w:rsidRDefault="00C2652B" w:rsidP="00C12234">
      <w:pPr>
        <w:pStyle w:val="ListParagraph"/>
        <w:numPr>
          <w:ilvl w:val="0"/>
          <w:numId w:val="3"/>
        </w:numPr>
        <w:ind w:left="714" w:hanging="357"/>
        <w:rPr>
          <w:rFonts w:asciiTheme="minorHAnsi" w:eastAsiaTheme="minorHAnsi" w:hAnsiTheme="minorHAnsi" w:cstheme="minorHAnsi"/>
          <w:lang w:eastAsia="tr-TR"/>
        </w:rPr>
      </w:pPr>
      <w:r w:rsidRPr="008E3EE5">
        <w:rPr>
          <w:rFonts w:asciiTheme="minorHAnsi" w:eastAsiaTheme="minorHAnsi" w:hAnsiTheme="minorHAnsi" w:cstheme="minorHAnsi"/>
          <w:lang w:eastAsia="tr-TR"/>
        </w:rPr>
        <w:t>Kişisel</w:t>
      </w:r>
      <w:r w:rsidR="00CF1D15" w:rsidRPr="008E3EE5">
        <w:rPr>
          <w:rFonts w:asciiTheme="minorHAnsi" w:eastAsiaTheme="minorHAnsi" w:hAnsiTheme="minorHAnsi" w:cstheme="minorHAnsi"/>
          <w:lang w:eastAsia="tr-TR"/>
        </w:rPr>
        <w:t xml:space="preserve"> verilerin millî savunmayı, millî </w:t>
      </w:r>
      <w:r w:rsidRPr="008E3EE5">
        <w:rPr>
          <w:rFonts w:asciiTheme="minorHAnsi" w:eastAsiaTheme="minorHAnsi" w:hAnsiTheme="minorHAnsi" w:cstheme="minorHAnsi"/>
          <w:lang w:eastAsia="tr-TR"/>
        </w:rPr>
        <w:t>güvenliği</w:t>
      </w:r>
      <w:r w:rsidR="00CF1D15" w:rsidRPr="008E3EE5">
        <w:rPr>
          <w:rFonts w:asciiTheme="minorHAnsi" w:eastAsiaTheme="minorHAnsi" w:hAnsiTheme="minorHAnsi" w:cstheme="minorHAnsi"/>
          <w:lang w:eastAsia="tr-TR"/>
        </w:rPr>
        <w:t xml:space="preserve">, kamu </w:t>
      </w:r>
      <w:r w:rsidRPr="008E3EE5">
        <w:rPr>
          <w:rFonts w:asciiTheme="minorHAnsi" w:eastAsiaTheme="minorHAnsi" w:hAnsiTheme="minorHAnsi" w:cstheme="minorHAnsi"/>
          <w:lang w:eastAsia="tr-TR"/>
        </w:rPr>
        <w:t>güvenliğini</w:t>
      </w:r>
      <w:r w:rsidR="00CF1D15" w:rsidRPr="008E3EE5">
        <w:rPr>
          <w:rFonts w:asciiTheme="minorHAnsi" w:eastAsiaTheme="minorHAnsi" w:hAnsiTheme="minorHAnsi" w:cstheme="minorHAnsi"/>
          <w:lang w:eastAsia="tr-TR"/>
        </w:rPr>
        <w:t xml:space="preserve">, kamu </w:t>
      </w:r>
      <w:r w:rsidRPr="008E3EE5">
        <w:rPr>
          <w:rFonts w:asciiTheme="minorHAnsi" w:eastAsiaTheme="minorHAnsi" w:hAnsiTheme="minorHAnsi" w:cstheme="minorHAnsi"/>
          <w:lang w:eastAsia="tr-TR"/>
        </w:rPr>
        <w:t>düzenini</w:t>
      </w:r>
      <w:r w:rsidR="00CF1D15" w:rsidRPr="008E3EE5">
        <w:rPr>
          <w:rFonts w:asciiTheme="minorHAnsi" w:eastAsiaTheme="minorHAnsi" w:hAnsiTheme="minorHAnsi" w:cstheme="minorHAnsi"/>
          <w:lang w:eastAsia="tr-TR"/>
        </w:rPr>
        <w:t xml:space="preserve"> veya ekonomik </w:t>
      </w:r>
      <w:r w:rsidRPr="008E3EE5">
        <w:rPr>
          <w:rFonts w:asciiTheme="minorHAnsi" w:eastAsiaTheme="minorHAnsi" w:hAnsiTheme="minorHAnsi" w:cstheme="minorHAnsi"/>
          <w:lang w:eastAsia="tr-TR"/>
        </w:rPr>
        <w:t>güvenliği</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sağlamaya</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yönelik</w:t>
      </w:r>
      <w:r w:rsidR="00CF1D15" w:rsidRPr="008E3EE5">
        <w:rPr>
          <w:rFonts w:asciiTheme="minorHAnsi" w:eastAsiaTheme="minorHAnsi" w:hAnsiTheme="minorHAnsi" w:cstheme="minorHAnsi"/>
          <w:lang w:eastAsia="tr-TR"/>
        </w:rPr>
        <w:t xml:space="preserve"> olarak kanunla </w:t>
      </w:r>
      <w:r w:rsidRPr="008E3EE5">
        <w:rPr>
          <w:rFonts w:asciiTheme="minorHAnsi" w:eastAsiaTheme="minorHAnsi" w:hAnsiTheme="minorHAnsi" w:cstheme="minorHAnsi"/>
          <w:lang w:eastAsia="tr-TR"/>
        </w:rPr>
        <w:t>görev</w:t>
      </w:r>
      <w:r w:rsidR="00CF1D15" w:rsidRPr="008E3EE5">
        <w:rPr>
          <w:rFonts w:asciiTheme="minorHAnsi" w:eastAsiaTheme="minorHAnsi" w:hAnsiTheme="minorHAnsi" w:cstheme="minorHAnsi"/>
          <w:lang w:eastAsia="tr-TR"/>
        </w:rPr>
        <w:t xml:space="preserve"> ve yetki </w:t>
      </w:r>
      <w:r w:rsidRPr="008E3EE5">
        <w:rPr>
          <w:rFonts w:asciiTheme="minorHAnsi" w:eastAsiaTheme="minorHAnsi" w:hAnsiTheme="minorHAnsi" w:cstheme="minorHAnsi"/>
          <w:lang w:eastAsia="tr-TR"/>
        </w:rPr>
        <w:t>verilmiş</w:t>
      </w:r>
      <w:r w:rsidR="00CF1D15" w:rsidRPr="008E3EE5">
        <w:rPr>
          <w:rFonts w:asciiTheme="minorHAnsi" w:eastAsiaTheme="minorHAnsi" w:hAnsiTheme="minorHAnsi" w:cstheme="minorHAnsi"/>
          <w:lang w:eastAsia="tr-TR"/>
        </w:rPr>
        <w:t xml:space="preserve">̧ kamu kurum ve </w:t>
      </w:r>
      <w:r w:rsidRPr="008E3EE5">
        <w:rPr>
          <w:rFonts w:asciiTheme="minorHAnsi" w:eastAsiaTheme="minorHAnsi" w:hAnsiTheme="minorHAnsi" w:cstheme="minorHAnsi"/>
          <w:lang w:eastAsia="tr-TR"/>
        </w:rPr>
        <w:t>kuruluşları</w:t>
      </w:r>
      <w:r w:rsidR="00CF1D15" w:rsidRPr="008E3EE5">
        <w:rPr>
          <w:rFonts w:asciiTheme="minorHAnsi" w:eastAsiaTheme="minorHAnsi" w:hAnsiTheme="minorHAnsi" w:cstheme="minorHAnsi"/>
          <w:lang w:eastAsia="tr-TR"/>
        </w:rPr>
        <w:t xml:space="preserve"> tarafından </w:t>
      </w:r>
      <w:r w:rsidRPr="008E3EE5">
        <w:rPr>
          <w:rFonts w:asciiTheme="minorHAnsi" w:eastAsiaTheme="minorHAnsi" w:hAnsiTheme="minorHAnsi" w:cstheme="minorHAnsi"/>
          <w:lang w:eastAsia="tr-TR"/>
        </w:rPr>
        <w:t>yürütülen önleyici</w:t>
      </w:r>
      <w:r w:rsidR="00CF1D15" w:rsidRPr="008E3EE5">
        <w:rPr>
          <w:rFonts w:asciiTheme="minorHAnsi" w:eastAsiaTheme="minorHAnsi" w:hAnsiTheme="minorHAnsi" w:cstheme="minorHAnsi"/>
          <w:lang w:eastAsia="tr-TR"/>
        </w:rPr>
        <w:t xml:space="preserve">, koruyucu ve </w:t>
      </w:r>
      <w:proofErr w:type="spellStart"/>
      <w:r w:rsidR="00F76FE1" w:rsidRPr="008E3EE5">
        <w:rPr>
          <w:rFonts w:asciiTheme="minorHAnsi" w:eastAsiaTheme="minorHAnsi" w:hAnsiTheme="minorHAnsi" w:cstheme="minorHAnsi"/>
          <w:lang w:eastAsia="tr-TR"/>
        </w:rPr>
        <w:t>istihbari</w:t>
      </w:r>
      <w:proofErr w:type="spellEnd"/>
      <w:r w:rsidR="00CF1D15" w:rsidRPr="008E3EE5">
        <w:rPr>
          <w:rFonts w:asciiTheme="minorHAnsi" w:eastAsiaTheme="minorHAnsi" w:hAnsiTheme="minorHAnsi" w:cstheme="minorHAnsi"/>
          <w:lang w:eastAsia="tr-TR"/>
        </w:rPr>
        <w:t xml:space="preserve"> faaliyetler kapsamında </w:t>
      </w:r>
      <w:r w:rsidR="00F76FE1" w:rsidRPr="008E3EE5">
        <w:rPr>
          <w:rFonts w:asciiTheme="minorHAnsi" w:eastAsiaTheme="minorHAnsi" w:hAnsiTheme="minorHAnsi" w:cstheme="minorHAnsi"/>
          <w:lang w:eastAsia="tr-TR"/>
        </w:rPr>
        <w:t>işlenmesi</w:t>
      </w:r>
      <w:r w:rsidR="00CF1D15" w:rsidRPr="008E3EE5">
        <w:rPr>
          <w:rFonts w:asciiTheme="minorHAnsi" w:eastAsiaTheme="minorHAnsi" w:hAnsiTheme="minorHAnsi" w:cstheme="minorHAnsi"/>
          <w:lang w:eastAsia="tr-TR"/>
        </w:rPr>
        <w:t xml:space="preserve">. </w:t>
      </w:r>
    </w:p>
    <w:p w14:paraId="28BBE293" w14:textId="20BF4215" w:rsidR="00CF1D15" w:rsidRPr="008E3EE5" w:rsidRDefault="00F76FE1" w:rsidP="00C12234">
      <w:pPr>
        <w:pStyle w:val="ListParagraph"/>
        <w:numPr>
          <w:ilvl w:val="0"/>
          <w:numId w:val="3"/>
        </w:numPr>
        <w:ind w:left="714" w:hanging="357"/>
        <w:rPr>
          <w:rFonts w:asciiTheme="minorHAnsi" w:eastAsiaTheme="minorHAnsi" w:hAnsiTheme="minorHAnsi" w:cstheme="minorHAnsi"/>
          <w:lang w:eastAsia="tr-TR"/>
        </w:rPr>
      </w:pPr>
      <w:r w:rsidRPr="008E3EE5">
        <w:rPr>
          <w:rFonts w:asciiTheme="minorHAnsi" w:eastAsiaTheme="minorHAnsi" w:hAnsiTheme="minorHAnsi" w:cstheme="minorHAnsi"/>
          <w:lang w:eastAsia="tr-TR"/>
        </w:rPr>
        <w:t>Kişisel</w:t>
      </w:r>
      <w:r w:rsidR="00CF1D15" w:rsidRPr="008E3EE5">
        <w:rPr>
          <w:rFonts w:asciiTheme="minorHAnsi" w:eastAsiaTheme="minorHAnsi" w:hAnsiTheme="minorHAnsi" w:cstheme="minorHAnsi"/>
          <w:lang w:eastAsia="tr-TR"/>
        </w:rPr>
        <w:t xml:space="preserve"> verilerin </w:t>
      </w:r>
      <w:r w:rsidRPr="008E3EE5">
        <w:rPr>
          <w:rFonts w:asciiTheme="minorHAnsi" w:eastAsiaTheme="minorHAnsi" w:hAnsiTheme="minorHAnsi" w:cstheme="minorHAnsi"/>
          <w:lang w:eastAsia="tr-TR"/>
        </w:rPr>
        <w:t>soruşturma</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kovuşturma</w:t>
      </w:r>
      <w:r w:rsidR="00CF1D15" w:rsidRPr="008E3EE5">
        <w:rPr>
          <w:rFonts w:asciiTheme="minorHAnsi" w:eastAsiaTheme="minorHAnsi" w:hAnsiTheme="minorHAnsi" w:cstheme="minorHAnsi"/>
          <w:lang w:eastAsia="tr-TR"/>
        </w:rPr>
        <w:t xml:space="preserve">, yargılama veya infaz </w:t>
      </w:r>
      <w:r w:rsidRPr="008E3EE5">
        <w:rPr>
          <w:rFonts w:asciiTheme="minorHAnsi" w:eastAsiaTheme="minorHAnsi" w:hAnsiTheme="minorHAnsi" w:cstheme="minorHAnsi"/>
          <w:lang w:eastAsia="tr-TR"/>
        </w:rPr>
        <w:t>işlemlerine</w:t>
      </w:r>
      <w:r w:rsidR="00CF1D15" w:rsidRPr="008E3EE5">
        <w:rPr>
          <w:rFonts w:asciiTheme="minorHAnsi" w:eastAsiaTheme="minorHAnsi" w:hAnsiTheme="minorHAnsi" w:cstheme="minorHAnsi"/>
          <w:lang w:eastAsia="tr-TR"/>
        </w:rPr>
        <w:t xml:space="preserve"> </w:t>
      </w:r>
      <w:r w:rsidRPr="008E3EE5">
        <w:rPr>
          <w:rFonts w:asciiTheme="minorHAnsi" w:eastAsiaTheme="minorHAnsi" w:hAnsiTheme="minorHAnsi" w:cstheme="minorHAnsi"/>
          <w:lang w:eastAsia="tr-TR"/>
        </w:rPr>
        <w:t>ilişkin</w:t>
      </w:r>
      <w:r w:rsidR="00CF1D15" w:rsidRPr="008E3EE5">
        <w:rPr>
          <w:rFonts w:asciiTheme="minorHAnsi" w:eastAsiaTheme="minorHAnsi" w:hAnsiTheme="minorHAnsi" w:cstheme="minorHAnsi"/>
          <w:lang w:eastAsia="tr-TR"/>
        </w:rPr>
        <w:t xml:space="preserve"> olarak yargı makamları veya infaz mercileri tarafından </w:t>
      </w:r>
      <w:r w:rsidRPr="008E3EE5">
        <w:rPr>
          <w:rFonts w:asciiTheme="minorHAnsi" w:eastAsiaTheme="minorHAnsi" w:hAnsiTheme="minorHAnsi" w:cstheme="minorHAnsi"/>
          <w:lang w:eastAsia="tr-TR"/>
        </w:rPr>
        <w:t>işlenmesi</w:t>
      </w:r>
      <w:r w:rsidR="00CF1D15" w:rsidRPr="008E3EE5">
        <w:rPr>
          <w:rFonts w:asciiTheme="minorHAnsi" w:eastAsiaTheme="minorHAnsi" w:hAnsiTheme="minorHAnsi" w:cstheme="minorHAnsi"/>
          <w:lang w:eastAsia="tr-TR"/>
        </w:rPr>
        <w:t xml:space="preserve">. </w:t>
      </w:r>
    </w:p>
    <w:p w14:paraId="4AEFE7C2" w14:textId="0A233E71" w:rsidR="00CF1D15" w:rsidRPr="008E3EE5" w:rsidRDefault="00CF1D15" w:rsidP="00C12234">
      <w:pPr>
        <w:rPr>
          <w:rFonts w:asciiTheme="minorHAnsi" w:eastAsiaTheme="minorHAnsi" w:hAnsiTheme="minorHAnsi" w:cstheme="minorHAnsi"/>
          <w:szCs w:val="22"/>
          <w:lang w:eastAsia="tr-TR"/>
        </w:rPr>
      </w:pPr>
      <w:r w:rsidRPr="008E3EE5">
        <w:rPr>
          <w:rFonts w:asciiTheme="minorHAnsi" w:eastAsiaTheme="minorHAnsi" w:hAnsiTheme="minorHAnsi" w:cstheme="minorHAnsi"/>
          <w:szCs w:val="22"/>
          <w:lang w:eastAsia="tr-TR"/>
        </w:rPr>
        <w:t xml:space="preserve">Aşağıda sayılan durumlarda </w:t>
      </w:r>
      <w:r w:rsidR="00714DD4" w:rsidRPr="008E3EE5">
        <w:rPr>
          <w:rFonts w:asciiTheme="minorHAnsi" w:hAnsiTheme="minorHAnsi" w:cstheme="minorHAnsi"/>
          <w:szCs w:val="22"/>
          <w:lang w:eastAsia="tr-TR"/>
        </w:rPr>
        <w:t>Şirket</w:t>
      </w:r>
      <w:r w:rsidRPr="008E3EE5">
        <w:rPr>
          <w:rFonts w:asciiTheme="minorHAnsi" w:hAnsiTheme="minorHAnsi" w:cstheme="minorHAnsi"/>
          <w:szCs w:val="22"/>
          <w:lang w:eastAsia="tr-TR"/>
        </w:rPr>
        <w:t xml:space="preserve"> </w:t>
      </w:r>
      <w:r w:rsidRPr="008E3EE5">
        <w:rPr>
          <w:rFonts w:asciiTheme="minorHAnsi" w:eastAsiaTheme="minorHAnsi" w:hAnsiTheme="minorHAnsi" w:cstheme="minorHAnsi"/>
          <w:szCs w:val="22"/>
          <w:lang w:eastAsia="tr-TR"/>
        </w:rPr>
        <w:t>tarafından veri sahiplerine aydınlatma yapılması gerekmemektedir ve veri sahipleri, zararlarının giderilmesine ilişkin hakları hariç olmak üzere, Kanun’da belirtilen haklarını kullanamayacaklardır:</w:t>
      </w:r>
    </w:p>
    <w:bookmarkEnd w:id="0"/>
    <w:p w14:paraId="77E5C4F0" w14:textId="77777777" w:rsidR="00F76FE1" w:rsidRPr="008E3EE5" w:rsidRDefault="00F76FE1" w:rsidP="00C12234">
      <w:pPr>
        <w:numPr>
          <w:ilvl w:val="0"/>
          <w:numId w:val="3"/>
        </w:numPr>
        <w:ind w:left="714" w:hanging="357"/>
        <w:rPr>
          <w:rFonts w:asciiTheme="minorHAnsi" w:eastAsia="Times New Roman" w:hAnsiTheme="minorHAnsi" w:cstheme="minorHAnsi"/>
          <w:szCs w:val="22"/>
          <w:lang w:eastAsia="tr-TR"/>
        </w:rPr>
      </w:pPr>
      <w:r w:rsidRPr="008E3EE5">
        <w:rPr>
          <w:rFonts w:asciiTheme="minorHAnsi" w:eastAsia="Times New Roman" w:hAnsiTheme="minorHAnsi" w:cstheme="minorHAnsi"/>
          <w:szCs w:val="22"/>
          <w:lang w:eastAsia="tr-TR"/>
        </w:rPr>
        <w:t>Kişisel veri islemenin suç̧ işlenmesinin önlenmesi veya suç̧ soruşturması için gerekli olması.</w:t>
      </w:r>
    </w:p>
    <w:p w14:paraId="44C1203A" w14:textId="77777777" w:rsidR="00F76FE1" w:rsidRPr="008E3EE5" w:rsidRDefault="00F76FE1" w:rsidP="00C12234">
      <w:pPr>
        <w:numPr>
          <w:ilvl w:val="0"/>
          <w:numId w:val="3"/>
        </w:numPr>
        <w:ind w:left="714" w:hanging="357"/>
        <w:rPr>
          <w:rFonts w:asciiTheme="minorHAnsi" w:eastAsia="Times New Roman" w:hAnsiTheme="minorHAnsi" w:cstheme="minorHAnsi"/>
          <w:szCs w:val="22"/>
          <w:lang w:eastAsia="tr-TR"/>
        </w:rPr>
      </w:pPr>
      <w:r w:rsidRPr="008E3EE5">
        <w:rPr>
          <w:rFonts w:asciiTheme="minorHAnsi" w:eastAsia="Times New Roman" w:hAnsiTheme="minorHAnsi" w:cstheme="minorHAnsi"/>
          <w:szCs w:val="22"/>
          <w:lang w:eastAsia="tr-TR"/>
        </w:rPr>
        <w:t>İlgili kişinin kendisi tarafından alenileştirilmiş̧ kişisel verilerin işlenmesi.</w:t>
      </w:r>
    </w:p>
    <w:p w14:paraId="3FFE206B" w14:textId="77777777" w:rsidR="00F76FE1" w:rsidRPr="008E3EE5" w:rsidRDefault="00F76FE1" w:rsidP="00C12234">
      <w:pPr>
        <w:numPr>
          <w:ilvl w:val="0"/>
          <w:numId w:val="3"/>
        </w:numPr>
        <w:ind w:left="714" w:hanging="357"/>
        <w:rPr>
          <w:rFonts w:asciiTheme="minorHAnsi" w:eastAsia="Times New Roman" w:hAnsiTheme="minorHAnsi" w:cstheme="minorHAnsi"/>
          <w:szCs w:val="22"/>
          <w:lang w:eastAsia="tr-TR"/>
        </w:rPr>
      </w:pPr>
      <w:r w:rsidRPr="008E3EE5">
        <w:rPr>
          <w:rFonts w:asciiTheme="minorHAnsi" w:eastAsia="Times New Roman" w:hAnsiTheme="minorHAnsi" w:cstheme="minorHAnsi"/>
          <w:szCs w:val="22"/>
          <w:lang w:eastAsia="tr-TR"/>
        </w:rPr>
        <w:t xml:space="preserve">Kişisel veri işlemenin kanunun verdiği yetkiye dayanılarak görevli ve yetkili kamu kurum ve kuruluşları ile kamu kurumu niteliğindeki meslek kuruluşlarınca, denetleme veya düzenleme görevlerinin yürütülmesi ile disiplin soruşturma veya kovuşturması için gerekli olması. </w:t>
      </w:r>
    </w:p>
    <w:p w14:paraId="132E906D" w14:textId="3D947EB3" w:rsidR="00F76FE1" w:rsidRPr="008E3EE5" w:rsidRDefault="00F76FE1" w:rsidP="00C12234">
      <w:pPr>
        <w:numPr>
          <w:ilvl w:val="0"/>
          <w:numId w:val="3"/>
        </w:numPr>
        <w:ind w:left="714" w:hanging="357"/>
        <w:rPr>
          <w:rFonts w:asciiTheme="minorHAnsi" w:eastAsia="Times New Roman" w:hAnsiTheme="minorHAnsi" w:cstheme="minorHAnsi"/>
          <w:szCs w:val="22"/>
          <w:lang w:eastAsia="tr-TR"/>
        </w:rPr>
      </w:pPr>
      <w:r w:rsidRPr="008E3EE5">
        <w:rPr>
          <w:rFonts w:asciiTheme="minorHAnsi" w:eastAsia="Times New Roman" w:hAnsiTheme="minorHAnsi" w:cstheme="minorHAnsi"/>
          <w:szCs w:val="22"/>
          <w:lang w:eastAsia="tr-TR"/>
        </w:rPr>
        <w:t xml:space="preserve">Kişisel veri işlemenin bütçe, vergi ve mali konulara ilişkin olarak Devletin ekonomik ve mali çıkarlarının korunması için gerekli olması. </w:t>
      </w:r>
    </w:p>
    <w:p w14:paraId="04CD780A" w14:textId="5982D765" w:rsidR="003051A7" w:rsidRPr="008E3EE5" w:rsidRDefault="003051A7" w:rsidP="003051A7">
      <w:pPr>
        <w:rPr>
          <w:rFonts w:asciiTheme="minorHAnsi" w:eastAsia="Times New Roman" w:hAnsiTheme="minorHAnsi" w:cstheme="minorHAnsi"/>
          <w:szCs w:val="22"/>
          <w:lang w:eastAsia="tr-TR"/>
        </w:rPr>
      </w:pPr>
    </w:p>
    <w:p w14:paraId="0B8E2DA3" w14:textId="77777777" w:rsidR="003051A7" w:rsidRPr="008E3EE5" w:rsidRDefault="003051A7" w:rsidP="003051A7">
      <w:pPr>
        <w:rPr>
          <w:rFonts w:asciiTheme="minorHAnsi" w:eastAsia="Times New Roman" w:hAnsiTheme="minorHAnsi" w:cstheme="minorHAnsi"/>
          <w:szCs w:val="22"/>
          <w:lang w:eastAsia="tr-TR"/>
        </w:rPr>
      </w:pPr>
    </w:p>
    <w:p w14:paraId="56841A54" w14:textId="77777777" w:rsidR="00BA0975" w:rsidRPr="008E3EE5" w:rsidRDefault="00BA0975" w:rsidP="00BA0975">
      <w:pPr>
        <w:ind w:right="-1"/>
        <w:rPr>
          <w:rFonts w:asciiTheme="minorHAnsi" w:hAnsiTheme="minorHAnsi" w:cstheme="minorHAnsi"/>
          <w:b/>
          <w:noProof/>
          <w:szCs w:val="22"/>
        </w:rPr>
      </w:pPr>
      <w:r w:rsidRPr="008E3EE5">
        <w:rPr>
          <w:rFonts w:asciiTheme="minorHAnsi" w:hAnsiTheme="minorHAnsi" w:cstheme="minorHAnsi"/>
          <w:b/>
          <w:noProof/>
          <w:szCs w:val="22"/>
        </w:rPr>
        <w:lastRenderedPageBreak/>
        <w:t>EK-1: TANIMLAR</w:t>
      </w:r>
    </w:p>
    <w:tbl>
      <w:tblPr>
        <w:tblStyle w:val="KlavuzuTablo41"/>
        <w:tblW w:w="0" w:type="auto"/>
        <w:tblLook w:val="04A0" w:firstRow="1" w:lastRow="0" w:firstColumn="1" w:lastColumn="0" w:noHBand="0" w:noVBand="1"/>
      </w:tblPr>
      <w:tblGrid>
        <w:gridCol w:w="2093"/>
        <w:gridCol w:w="6963"/>
      </w:tblGrid>
      <w:tr w:rsidR="00BA0975" w:rsidRPr="008E3EE5" w14:paraId="14E856FF" w14:textId="77777777" w:rsidTr="001A1DF2">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093" w:type="dxa"/>
            <w:shd w:val="clear" w:color="auto" w:fill="BFBFBF" w:themeFill="background1" w:themeFillShade="BF"/>
            <w:vAlign w:val="center"/>
          </w:tcPr>
          <w:p w14:paraId="24F2F9E2" w14:textId="77777777" w:rsidR="00BA0975" w:rsidRPr="008E3EE5" w:rsidRDefault="00BA0975" w:rsidP="001A1DF2">
            <w:pPr>
              <w:ind w:right="-1"/>
              <w:rPr>
                <w:rFonts w:asciiTheme="minorHAnsi" w:eastAsia="Times New Roman" w:hAnsiTheme="minorHAnsi" w:cstheme="minorHAnsi"/>
                <w:noProof/>
                <w:color w:val="auto"/>
                <w:sz w:val="22"/>
                <w:szCs w:val="22"/>
                <w:lang w:val="tr-TR"/>
              </w:rPr>
            </w:pPr>
            <w:bookmarkStart w:id="34" w:name="_Hlk535357386"/>
            <w:r w:rsidRPr="008E3EE5">
              <w:rPr>
                <w:rFonts w:asciiTheme="minorHAnsi" w:eastAsia="Times New Roman" w:hAnsiTheme="minorHAnsi" w:cstheme="minorHAnsi"/>
                <w:noProof/>
                <w:color w:val="auto"/>
                <w:sz w:val="22"/>
                <w:szCs w:val="22"/>
                <w:lang w:val="tr-TR"/>
              </w:rPr>
              <w:t>TANIM</w:t>
            </w:r>
          </w:p>
        </w:tc>
        <w:tc>
          <w:tcPr>
            <w:tcW w:w="6963" w:type="dxa"/>
            <w:shd w:val="clear" w:color="auto" w:fill="BFBFBF" w:themeFill="background1" w:themeFillShade="BF"/>
            <w:vAlign w:val="center"/>
          </w:tcPr>
          <w:p w14:paraId="18692620" w14:textId="77777777" w:rsidR="00BA0975" w:rsidRPr="008E3EE5" w:rsidRDefault="00BA0975" w:rsidP="001A1DF2">
            <w:pPr>
              <w:ind w:right="-1"/>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noProof/>
                <w:color w:val="auto"/>
                <w:sz w:val="22"/>
                <w:szCs w:val="22"/>
                <w:lang w:val="tr-TR"/>
              </w:rPr>
            </w:pPr>
          </w:p>
        </w:tc>
      </w:tr>
      <w:tr w:rsidR="00BA0975" w:rsidRPr="008E3EE5" w14:paraId="32BA67E0"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305E1F0C"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Kişisel Veri</w:t>
            </w:r>
          </w:p>
        </w:tc>
        <w:tc>
          <w:tcPr>
            <w:tcW w:w="6963" w:type="dxa"/>
            <w:tcBorders>
              <w:top w:val="single" w:sz="4" w:space="0" w:color="000000" w:themeColor="text1"/>
            </w:tcBorders>
            <w:shd w:val="clear" w:color="auto" w:fill="FFFFFF" w:themeFill="background1"/>
          </w:tcPr>
          <w:p w14:paraId="25D9E1DB" w14:textId="77777777" w:rsidR="00BA0975" w:rsidRPr="008E3EE5" w:rsidRDefault="00BA0975" w:rsidP="001A1D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Kimliği belirli veya belirlenebilir gerçek kişiye ait her türlü bilgidir.</w:t>
            </w:r>
          </w:p>
        </w:tc>
      </w:tr>
      <w:tr w:rsidR="00BA0975" w:rsidRPr="008E3EE5" w14:paraId="325CC42D" w14:textId="77777777" w:rsidTr="001A1DF2">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342FC3A2"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Özel Nitelikli Kişisel Veri</w:t>
            </w:r>
          </w:p>
        </w:tc>
        <w:tc>
          <w:tcPr>
            <w:tcW w:w="6963" w:type="dxa"/>
            <w:tcBorders>
              <w:top w:val="single" w:sz="4" w:space="0" w:color="000000" w:themeColor="text1"/>
            </w:tcBorders>
            <w:shd w:val="clear" w:color="auto" w:fill="FFFFFF" w:themeFill="background1"/>
          </w:tcPr>
          <w:p w14:paraId="2770EDBA" w14:textId="77777777" w:rsidR="00BA0975" w:rsidRPr="008E3EE5" w:rsidRDefault="00BA0975" w:rsidP="001A1DF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Irka, etnik kökene, siyasi düşüncelere, felsefi inanca, dine, mezhebe veya diğer inançlara, kılık ve kıyafete, dernek, vakıf ya da sendika üyeliklerine, sağlığa, cinsel hayata, ceza mahkûmiyeti ve güvenlik tedbirlerine ve biyometrik verilere ilişkin verileri ifade etmektedir.</w:t>
            </w:r>
          </w:p>
        </w:tc>
      </w:tr>
      <w:tr w:rsidR="00BA0975" w:rsidRPr="008E3EE5" w14:paraId="3C46D920"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vAlign w:val="center"/>
          </w:tcPr>
          <w:p w14:paraId="2BDEB064" w14:textId="77777777" w:rsidR="00BA0975" w:rsidRPr="008E3EE5" w:rsidRDefault="00BA0975" w:rsidP="001A1DF2">
            <w:pPr>
              <w:ind w:right="-1"/>
              <w:rPr>
                <w:rFonts w:asciiTheme="minorHAnsi" w:hAnsiTheme="minorHAnsi" w:cstheme="minorHAnsi"/>
                <w:b w:val="0"/>
                <w:sz w:val="22"/>
                <w:szCs w:val="22"/>
                <w:lang w:val="tr-TR"/>
              </w:rPr>
            </w:pPr>
            <w:r w:rsidRPr="008E3EE5">
              <w:rPr>
                <w:rFonts w:asciiTheme="minorHAnsi" w:eastAsia="Times New Roman" w:hAnsiTheme="minorHAnsi" w:cstheme="minorHAnsi"/>
                <w:noProof/>
                <w:sz w:val="22"/>
                <w:szCs w:val="22"/>
                <w:lang w:val="tr-TR"/>
              </w:rPr>
              <w:t>Kişisel Sağlık Verisi</w:t>
            </w:r>
          </w:p>
        </w:tc>
        <w:tc>
          <w:tcPr>
            <w:tcW w:w="6963" w:type="dxa"/>
            <w:tcBorders>
              <w:top w:val="single" w:sz="4" w:space="0" w:color="000000" w:themeColor="text1"/>
            </w:tcBorders>
            <w:shd w:val="clear" w:color="auto" w:fill="FFFFFF" w:themeFill="background1"/>
            <w:vAlign w:val="center"/>
          </w:tcPr>
          <w:p w14:paraId="1921AF18" w14:textId="77777777" w:rsidR="00BA0975" w:rsidRPr="008E3EE5" w:rsidRDefault="00BA0975" w:rsidP="001A1D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rPr>
            </w:pPr>
            <w:r w:rsidRPr="008E3EE5">
              <w:rPr>
                <w:rFonts w:asciiTheme="minorHAnsi" w:hAnsiTheme="minorHAnsi" w:cstheme="minorHAnsi"/>
                <w:sz w:val="22"/>
                <w:szCs w:val="22"/>
                <w:lang w:val="tr-TR" w:eastAsia="tr-TR"/>
              </w:rPr>
              <w:t>Kimliği belirli veya belirlenebilir gerçek kişiye ilişkin her türlü sağlık bilgisi.</w:t>
            </w:r>
          </w:p>
        </w:tc>
      </w:tr>
      <w:tr w:rsidR="00BA0975" w:rsidRPr="008E3EE5" w14:paraId="24FF4728" w14:textId="77777777" w:rsidTr="001A1DF2">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05047D51"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Veri sahibi/ İlgili Kişi</w:t>
            </w:r>
          </w:p>
        </w:tc>
        <w:tc>
          <w:tcPr>
            <w:tcW w:w="6963" w:type="dxa"/>
            <w:tcBorders>
              <w:top w:val="single" w:sz="4" w:space="0" w:color="000000" w:themeColor="text1"/>
            </w:tcBorders>
            <w:shd w:val="clear" w:color="auto" w:fill="FFFFFF" w:themeFill="background1"/>
          </w:tcPr>
          <w:p w14:paraId="184833FE" w14:textId="77777777" w:rsidR="00BA0975" w:rsidRPr="008E3EE5" w:rsidRDefault="00BA0975" w:rsidP="001A1DF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Kişisel verisi işlenen gerçek kişi</w:t>
            </w:r>
          </w:p>
        </w:tc>
      </w:tr>
      <w:tr w:rsidR="00BA0975" w:rsidRPr="008E3EE5" w14:paraId="1EB8B60F"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3EA2FA38"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Kişisel Verilerin İşlenmesi</w:t>
            </w:r>
          </w:p>
        </w:tc>
        <w:tc>
          <w:tcPr>
            <w:tcW w:w="6963" w:type="dxa"/>
            <w:tcBorders>
              <w:top w:val="single" w:sz="4" w:space="0" w:color="000000" w:themeColor="text1"/>
            </w:tcBorders>
            <w:shd w:val="clear" w:color="auto" w:fill="FFFFFF" w:themeFill="background1"/>
          </w:tcPr>
          <w:p w14:paraId="0D660ACB" w14:textId="77777777" w:rsidR="00BA0975" w:rsidRPr="008E3EE5" w:rsidRDefault="00BA0975" w:rsidP="001A1D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işlemdir.</w:t>
            </w:r>
          </w:p>
        </w:tc>
      </w:tr>
      <w:tr w:rsidR="00BA0975" w:rsidRPr="008E3EE5" w14:paraId="494DDB80" w14:textId="77777777" w:rsidTr="001A1DF2">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2F2D2CA6"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Açık Rıza</w:t>
            </w:r>
          </w:p>
        </w:tc>
        <w:tc>
          <w:tcPr>
            <w:tcW w:w="6963" w:type="dxa"/>
            <w:tcBorders>
              <w:top w:val="single" w:sz="4" w:space="0" w:color="000000" w:themeColor="text1"/>
            </w:tcBorders>
            <w:shd w:val="clear" w:color="auto" w:fill="FFFFFF" w:themeFill="background1"/>
          </w:tcPr>
          <w:p w14:paraId="7316B5EB" w14:textId="77777777" w:rsidR="00BA0975" w:rsidRPr="008E3EE5" w:rsidRDefault="00BA0975" w:rsidP="001A1DF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Belirli bir konuya ilişkin, bilgilendirilmeye dayanan ve özgür iradeyle açıklanan rıza</w:t>
            </w:r>
          </w:p>
        </w:tc>
      </w:tr>
      <w:tr w:rsidR="00BA0975" w:rsidRPr="008E3EE5" w14:paraId="62ABC9B0"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4AEAA354"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Veri Sorumlusu</w:t>
            </w:r>
          </w:p>
        </w:tc>
        <w:tc>
          <w:tcPr>
            <w:tcW w:w="6963" w:type="dxa"/>
            <w:tcBorders>
              <w:top w:val="single" w:sz="4" w:space="0" w:color="000000" w:themeColor="text1"/>
            </w:tcBorders>
            <w:shd w:val="clear" w:color="auto" w:fill="FFFFFF" w:themeFill="background1"/>
          </w:tcPr>
          <w:p w14:paraId="2688A196" w14:textId="77777777" w:rsidR="00BA0975" w:rsidRPr="008E3EE5" w:rsidRDefault="00BA0975" w:rsidP="001A1DF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Kişisel verilerin işleme amaçlarını ve vasıtalarını belirleyen, veri kayıt sisteminin kurulmasından ve yönetilmesinden sorumlu olan gerçek veya tüzel kişi</w:t>
            </w:r>
          </w:p>
        </w:tc>
      </w:tr>
      <w:tr w:rsidR="00BA0975" w:rsidRPr="008E3EE5" w14:paraId="33B9C5A7" w14:textId="77777777" w:rsidTr="001A1DF2">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736548BD"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 xml:space="preserve"> Veri İşleyen</w:t>
            </w:r>
          </w:p>
        </w:tc>
        <w:tc>
          <w:tcPr>
            <w:tcW w:w="6963" w:type="dxa"/>
            <w:tcBorders>
              <w:top w:val="single" w:sz="4" w:space="0" w:color="000000" w:themeColor="text1"/>
            </w:tcBorders>
            <w:shd w:val="clear" w:color="auto" w:fill="FFFFFF" w:themeFill="background1"/>
          </w:tcPr>
          <w:p w14:paraId="0FA478C5" w14:textId="30F0E84A" w:rsidR="00BA0975" w:rsidRPr="008E3EE5" w:rsidRDefault="00BA0975" w:rsidP="001A1DF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Veri sorumlusunun verdiği yetkiye dayanarak onun adına kişisel veri işleyen gerçek ve tüzel kişi</w:t>
            </w:r>
          </w:p>
        </w:tc>
      </w:tr>
      <w:tr w:rsidR="00BA0975" w:rsidRPr="008E3EE5" w14:paraId="5EE04A11"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000000" w:themeColor="text1"/>
            </w:tcBorders>
            <w:shd w:val="clear" w:color="auto" w:fill="FFFFFF" w:themeFill="background1"/>
          </w:tcPr>
          <w:p w14:paraId="78E07853"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Kişisel Veri İşleme Envanteri</w:t>
            </w:r>
          </w:p>
        </w:tc>
        <w:tc>
          <w:tcPr>
            <w:tcW w:w="6963" w:type="dxa"/>
            <w:tcBorders>
              <w:top w:val="single" w:sz="4" w:space="0" w:color="000000" w:themeColor="text1"/>
            </w:tcBorders>
            <w:shd w:val="clear" w:color="auto" w:fill="FFFFFF" w:themeFill="background1"/>
          </w:tcPr>
          <w:p w14:paraId="5674EE21" w14:textId="0BB53BE3" w:rsidR="00BA0975" w:rsidRPr="008E3EE5" w:rsidRDefault="00BA0975" w:rsidP="00A728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Veri sorumlularının iş süreçlerine bağlı olarak gerçekleştirmekte old</w:t>
            </w:r>
            <w:r w:rsidR="00105E9D" w:rsidRPr="008E3EE5">
              <w:rPr>
                <w:rFonts w:asciiTheme="minorHAnsi" w:hAnsiTheme="minorHAnsi" w:cstheme="minorHAnsi"/>
                <w:sz w:val="22"/>
                <w:szCs w:val="22"/>
                <w:lang w:val="tr-TR"/>
              </w:rPr>
              <w:t>uğu</w:t>
            </w:r>
            <w:r w:rsidRPr="008E3EE5">
              <w:rPr>
                <w:rFonts w:asciiTheme="minorHAnsi" w:hAnsiTheme="minorHAnsi" w:cstheme="minorHAnsi"/>
                <w:sz w:val="22"/>
                <w:szCs w:val="22"/>
                <w:lang w:val="tr-TR"/>
              </w:rPr>
              <w:t xml:space="preserve"> </w:t>
            </w:r>
            <w:r w:rsidR="000E2446" w:rsidRPr="008E3EE5">
              <w:rPr>
                <w:rFonts w:asciiTheme="minorHAnsi" w:hAnsiTheme="minorHAnsi" w:cstheme="minorHAnsi"/>
                <w:sz w:val="22"/>
                <w:szCs w:val="22"/>
                <w:lang w:val="tr-TR"/>
              </w:rPr>
              <w:t>M</w:t>
            </w:r>
            <w:proofErr w:type="spellStart"/>
            <w:r w:rsidR="000E2446" w:rsidRPr="008E3EE5">
              <w:rPr>
                <w:rFonts w:asciiTheme="minorHAnsi" w:hAnsiTheme="minorHAnsi" w:cstheme="minorHAnsi"/>
                <w:sz w:val="22"/>
                <w:szCs w:val="22"/>
              </w:rPr>
              <w:t>adosan’ın</w:t>
            </w:r>
            <w:proofErr w:type="spellEnd"/>
            <w:r w:rsidRPr="008E3EE5">
              <w:rPr>
                <w:rFonts w:asciiTheme="minorHAnsi" w:hAnsiTheme="minorHAnsi" w:cstheme="minorHAnsi"/>
                <w:sz w:val="22"/>
                <w:szCs w:val="22"/>
                <w:lang w:val="tr-TR"/>
              </w:rPr>
              <w:t xml:space="preserve"> kişisel verileri işleme faaliyetlerini; kişisel verileri işleme amaçları, veri kategorisi, aktarılan alıcı grubu ve veri konusu kişi grubuy</w:t>
            </w:r>
            <w:r w:rsidR="00153A57" w:rsidRPr="008E3EE5">
              <w:rPr>
                <w:rFonts w:asciiTheme="minorHAnsi" w:hAnsiTheme="minorHAnsi" w:cstheme="minorHAnsi"/>
                <w:sz w:val="22"/>
                <w:szCs w:val="22"/>
                <w:lang w:val="tr-TR"/>
              </w:rPr>
              <w:t>la ilişkilendirerek oluşturduğu</w:t>
            </w:r>
            <w:r w:rsidRPr="008E3EE5">
              <w:rPr>
                <w:rFonts w:asciiTheme="minorHAnsi" w:hAnsiTheme="minorHAnsi" w:cstheme="minorHAnsi"/>
                <w:sz w:val="22"/>
                <w:szCs w:val="22"/>
                <w:lang w:val="tr-TR"/>
              </w:rPr>
              <w:t xml:space="preserve"> ve kişisel verilerin işlendikleri amaçlar için gerekli olan azami süreyi, yabancı ülkelere aktarımı öngörülen kişisel verileri ve veri güvenliğine ilişkin alınan tedbirleri açıklayarak detaylandırdıkları envanter</w:t>
            </w:r>
          </w:p>
        </w:tc>
      </w:tr>
      <w:tr w:rsidR="00BA0975" w:rsidRPr="008E3EE5" w14:paraId="2B445271" w14:textId="77777777" w:rsidTr="001A1DF2">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14:paraId="2D82E35E"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 xml:space="preserve">KVK Kanunu </w:t>
            </w:r>
          </w:p>
        </w:tc>
        <w:tc>
          <w:tcPr>
            <w:tcW w:w="6963" w:type="dxa"/>
            <w:shd w:val="clear" w:color="auto" w:fill="FFFFFF" w:themeFill="background1"/>
          </w:tcPr>
          <w:p w14:paraId="115955FC" w14:textId="77777777" w:rsidR="00BA0975" w:rsidRPr="008E3EE5" w:rsidRDefault="00BA0975" w:rsidP="001A1DF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 xml:space="preserve">24 Mart 2016 tarihli ve 6698 sayılı Kişisel Verilerin Korunması Kanunu </w:t>
            </w:r>
          </w:p>
        </w:tc>
      </w:tr>
      <w:tr w:rsidR="00BA0975" w:rsidRPr="008E3EE5" w14:paraId="32844CBA"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14:paraId="771B897C"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Anayasa</w:t>
            </w:r>
          </w:p>
        </w:tc>
        <w:tc>
          <w:tcPr>
            <w:tcW w:w="6963" w:type="dxa"/>
            <w:shd w:val="clear" w:color="auto" w:fill="FFFFFF" w:themeFill="background1"/>
          </w:tcPr>
          <w:p w14:paraId="767646BA" w14:textId="77777777" w:rsidR="00BA0975" w:rsidRPr="008E3EE5" w:rsidRDefault="00BA0975" w:rsidP="001A1DF2">
            <w:pPr>
              <w:ind w:right="-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sz w:val="22"/>
                <w:szCs w:val="22"/>
                <w:lang w:val="tr-TR"/>
              </w:rPr>
              <w:t>2709 sayılı Türkiye Cumhuriyeti Anayasası</w:t>
            </w:r>
          </w:p>
        </w:tc>
      </w:tr>
      <w:tr w:rsidR="00BA0975" w:rsidRPr="008E3EE5" w14:paraId="51D17785" w14:textId="77777777" w:rsidTr="001A1DF2">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14:paraId="1880387D"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KVK Kurulu</w:t>
            </w:r>
          </w:p>
        </w:tc>
        <w:tc>
          <w:tcPr>
            <w:tcW w:w="6963" w:type="dxa"/>
            <w:shd w:val="clear" w:color="auto" w:fill="FFFFFF" w:themeFill="background1"/>
          </w:tcPr>
          <w:p w14:paraId="0A03E0BD" w14:textId="77777777" w:rsidR="00BA0975" w:rsidRPr="008E3EE5" w:rsidRDefault="00BA0975" w:rsidP="001A1DF2">
            <w:pPr>
              <w:ind w:right="-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bCs/>
                <w:sz w:val="22"/>
                <w:szCs w:val="22"/>
                <w:lang w:val="tr-TR"/>
              </w:rPr>
              <w:t>Kişisel Verileri Koruma Kurulu Kurumu</w:t>
            </w:r>
          </w:p>
        </w:tc>
      </w:tr>
      <w:tr w:rsidR="00BA0975" w:rsidRPr="008E3EE5" w14:paraId="57114166"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tcPr>
          <w:p w14:paraId="6BE30061"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hAnsiTheme="minorHAnsi" w:cstheme="minorHAnsi"/>
                <w:sz w:val="22"/>
                <w:szCs w:val="22"/>
                <w:lang w:val="tr-TR"/>
              </w:rPr>
              <w:t>KVK Kurumu</w:t>
            </w:r>
          </w:p>
        </w:tc>
        <w:tc>
          <w:tcPr>
            <w:tcW w:w="6963" w:type="dxa"/>
            <w:shd w:val="clear" w:color="auto" w:fill="FFFFFF" w:themeFill="background1"/>
          </w:tcPr>
          <w:p w14:paraId="7E928BFC" w14:textId="77777777" w:rsidR="00BA0975" w:rsidRPr="008E3EE5" w:rsidRDefault="00BA0975" w:rsidP="001A1DF2">
            <w:pPr>
              <w:ind w:right="-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r w:rsidRPr="008E3EE5">
              <w:rPr>
                <w:rFonts w:asciiTheme="minorHAnsi" w:hAnsiTheme="minorHAnsi" w:cstheme="minorHAnsi"/>
                <w:bCs/>
                <w:sz w:val="22"/>
                <w:szCs w:val="22"/>
                <w:lang w:val="tr-TR"/>
              </w:rPr>
              <w:t>Kişisel Verileri Koruma Kurumu</w:t>
            </w:r>
          </w:p>
        </w:tc>
      </w:tr>
      <w:tr w:rsidR="00BA0975" w:rsidRPr="008E3EE5" w14:paraId="3CD24F97" w14:textId="77777777" w:rsidTr="001A1DF2">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vAlign w:val="center"/>
          </w:tcPr>
          <w:p w14:paraId="4C06D3D3" w14:textId="77777777" w:rsidR="00BA0975" w:rsidRPr="008E3EE5" w:rsidRDefault="00BA0975" w:rsidP="001A1DF2">
            <w:pPr>
              <w:ind w:right="-1"/>
              <w:rPr>
                <w:rFonts w:asciiTheme="minorHAnsi" w:eastAsia="Times New Roman" w:hAnsiTheme="minorHAnsi" w:cstheme="minorHAnsi"/>
                <w:noProof/>
                <w:sz w:val="22"/>
                <w:szCs w:val="22"/>
                <w:lang w:val="tr-TR"/>
              </w:rPr>
            </w:pPr>
            <w:r w:rsidRPr="008E3EE5">
              <w:rPr>
                <w:rFonts w:asciiTheme="minorHAnsi" w:eastAsia="Times New Roman" w:hAnsiTheme="minorHAnsi" w:cstheme="minorHAnsi"/>
                <w:noProof/>
                <w:sz w:val="22"/>
                <w:szCs w:val="22"/>
                <w:lang w:val="tr-TR"/>
              </w:rPr>
              <w:t>Politika</w:t>
            </w:r>
          </w:p>
        </w:tc>
        <w:tc>
          <w:tcPr>
            <w:tcW w:w="6963" w:type="dxa"/>
            <w:shd w:val="clear" w:color="auto" w:fill="FFFFFF" w:themeFill="background1"/>
            <w:vAlign w:val="center"/>
          </w:tcPr>
          <w:p w14:paraId="3CF92377" w14:textId="06DAC871" w:rsidR="00BA0975" w:rsidRPr="008E3EE5" w:rsidRDefault="000E2446" w:rsidP="001A1DF2">
            <w:pPr>
              <w:ind w:right="-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tr-TR" w:eastAsia="tr-TR"/>
              </w:rPr>
            </w:pPr>
            <w:proofErr w:type="spellStart"/>
            <w:r w:rsidRPr="008E3EE5">
              <w:rPr>
                <w:rFonts w:asciiTheme="minorHAnsi" w:hAnsiTheme="minorHAnsi" w:cstheme="minorHAnsi"/>
                <w:sz w:val="22"/>
                <w:szCs w:val="22"/>
                <w:lang w:val="tr-TR" w:eastAsia="tr-TR"/>
              </w:rPr>
              <w:t>Madosan</w:t>
            </w:r>
            <w:proofErr w:type="spellEnd"/>
            <w:r w:rsidR="00723BB0" w:rsidRPr="008E3EE5">
              <w:rPr>
                <w:rFonts w:asciiTheme="minorHAnsi" w:hAnsiTheme="minorHAnsi" w:cstheme="minorHAnsi"/>
                <w:sz w:val="22"/>
                <w:szCs w:val="22"/>
                <w:lang w:val="tr-TR" w:eastAsia="tr-TR"/>
              </w:rPr>
              <w:t xml:space="preserve"> </w:t>
            </w:r>
            <w:r w:rsidR="00BA0975" w:rsidRPr="008E3EE5">
              <w:rPr>
                <w:rFonts w:asciiTheme="minorHAnsi" w:hAnsiTheme="minorHAnsi" w:cstheme="minorHAnsi"/>
                <w:sz w:val="22"/>
                <w:szCs w:val="22"/>
                <w:lang w:val="tr-TR" w:eastAsia="tr-TR"/>
              </w:rPr>
              <w:t>Kişisel Verilerin İşlenmesi ve Korunması Politikası</w:t>
            </w:r>
          </w:p>
        </w:tc>
      </w:tr>
      <w:tr w:rsidR="00105E9D" w:rsidRPr="008E3EE5" w14:paraId="016F4D33" w14:textId="77777777" w:rsidTr="001A1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vAlign w:val="center"/>
          </w:tcPr>
          <w:p w14:paraId="6B443902" w14:textId="7567EA28" w:rsidR="00105E9D" w:rsidRPr="008E3EE5" w:rsidRDefault="00105E9D" w:rsidP="00A728DB">
            <w:pPr>
              <w:ind w:right="-1"/>
              <w:rPr>
                <w:rFonts w:asciiTheme="minorHAnsi" w:eastAsia="Times New Roman" w:hAnsiTheme="minorHAnsi" w:cstheme="minorHAnsi"/>
                <w:noProof/>
                <w:sz w:val="22"/>
                <w:szCs w:val="22"/>
                <w:lang w:val="tr-TR"/>
              </w:rPr>
            </w:pPr>
            <w:r w:rsidRPr="008E3EE5">
              <w:rPr>
                <w:rFonts w:asciiTheme="minorHAnsi" w:eastAsia="Times New Roman" w:hAnsiTheme="minorHAnsi" w:cstheme="minorHAnsi"/>
                <w:noProof/>
                <w:sz w:val="22"/>
                <w:szCs w:val="22"/>
                <w:lang w:val="tr-TR"/>
              </w:rPr>
              <w:t xml:space="preserve">Şirket / </w:t>
            </w:r>
            <w:r w:rsidR="000C6D5D" w:rsidRPr="008E3EE5">
              <w:rPr>
                <w:rFonts w:asciiTheme="minorHAnsi" w:eastAsia="Times New Roman" w:hAnsiTheme="minorHAnsi" w:cstheme="minorHAnsi"/>
                <w:noProof/>
                <w:sz w:val="22"/>
                <w:szCs w:val="22"/>
                <w:lang w:val="tr-TR"/>
              </w:rPr>
              <w:t>Madosan</w:t>
            </w:r>
          </w:p>
        </w:tc>
        <w:tc>
          <w:tcPr>
            <w:tcW w:w="6963" w:type="dxa"/>
            <w:shd w:val="clear" w:color="auto" w:fill="FFFFFF" w:themeFill="background1"/>
            <w:vAlign w:val="center"/>
          </w:tcPr>
          <w:p w14:paraId="334BE3CF" w14:textId="2737E9E1" w:rsidR="00105E9D" w:rsidRPr="008E3EE5" w:rsidRDefault="00FE0F16" w:rsidP="00CB5FB8">
            <w:pPr>
              <w:ind w:right="-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tr-TR" w:eastAsia="tr-TR"/>
              </w:rPr>
            </w:pPr>
            <w:proofErr w:type="spellStart"/>
            <w:r w:rsidRPr="008E3EE5">
              <w:rPr>
                <w:rFonts w:asciiTheme="minorHAnsi" w:hAnsiTheme="minorHAnsi" w:cstheme="minorHAnsi"/>
                <w:sz w:val="22"/>
                <w:szCs w:val="22"/>
                <w:lang w:val="en-US" w:eastAsia="tr-TR"/>
              </w:rPr>
              <w:t>Madosan</w:t>
            </w:r>
            <w:proofErr w:type="spellEnd"/>
            <w:r w:rsidRPr="008E3EE5">
              <w:rPr>
                <w:rFonts w:asciiTheme="minorHAnsi" w:hAnsiTheme="minorHAnsi" w:cstheme="minorHAnsi"/>
                <w:sz w:val="22"/>
                <w:szCs w:val="22"/>
                <w:lang w:val="en-US" w:eastAsia="tr-TR"/>
              </w:rPr>
              <w:t xml:space="preserve"> Raf </w:t>
            </w:r>
            <w:proofErr w:type="spellStart"/>
            <w:r w:rsidRPr="008E3EE5">
              <w:rPr>
                <w:rFonts w:asciiTheme="minorHAnsi" w:hAnsiTheme="minorHAnsi" w:cstheme="minorHAnsi"/>
                <w:sz w:val="22"/>
                <w:szCs w:val="22"/>
                <w:lang w:val="en-US" w:eastAsia="tr-TR"/>
              </w:rPr>
              <w:t>Sistemleri</w:t>
            </w:r>
            <w:proofErr w:type="spellEnd"/>
            <w:r w:rsidRPr="008E3EE5">
              <w:rPr>
                <w:rFonts w:asciiTheme="minorHAnsi" w:hAnsiTheme="minorHAnsi" w:cstheme="minorHAnsi"/>
                <w:sz w:val="22"/>
                <w:szCs w:val="22"/>
                <w:lang w:val="en-US" w:eastAsia="tr-TR"/>
              </w:rPr>
              <w:t xml:space="preserve"> Sanayi Ve Ticaret A.Ş.</w:t>
            </w:r>
          </w:p>
        </w:tc>
      </w:tr>
      <w:tr w:rsidR="00105E9D" w:rsidRPr="008E3EE5" w14:paraId="35A2CD5F" w14:textId="77777777" w:rsidTr="001A1DF2">
        <w:tc>
          <w:tcPr>
            <w:cnfStyle w:val="001000000000" w:firstRow="0" w:lastRow="0" w:firstColumn="1" w:lastColumn="0" w:oddVBand="0" w:evenVBand="0" w:oddHBand="0" w:evenHBand="0" w:firstRowFirstColumn="0" w:firstRowLastColumn="0" w:lastRowFirstColumn="0" w:lastRowLastColumn="0"/>
            <w:tcW w:w="2093" w:type="dxa"/>
            <w:shd w:val="clear" w:color="auto" w:fill="FFFFFF" w:themeFill="background1"/>
            <w:vAlign w:val="center"/>
          </w:tcPr>
          <w:p w14:paraId="25F15E91" w14:textId="77777777" w:rsidR="00105E9D" w:rsidRPr="008E3EE5" w:rsidRDefault="00105E9D" w:rsidP="00105E9D">
            <w:pPr>
              <w:ind w:right="-1"/>
              <w:rPr>
                <w:rFonts w:asciiTheme="minorHAnsi" w:eastAsia="Times New Roman" w:hAnsiTheme="minorHAnsi" w:cstheme="minorHAnsi"/>
                <w:noProof/>
                <w:sz w:val="22"/>
                <w:szCs w:val="22"/>
              </w:rPr>
            </w:pPr>
            <w:r w:rsidRPr="008E3EE5">
              <w:rPr>
                <w:rFonts w:asciiTheme="minorHAnsi" w:hAnsiTheme="minorHAnsi" w:cstheme="minorHAnsi"/>
                <w:noProof/>
                <w:sz w:val="22"/>
                <w:szCs w:val="22"/>
                <w:lang w:val="tr-TR"/>
              </w:rPr>
              <w:t>İş Ortakları</w:t>
            </w:r>
          </w:p>
        </w:tc>
        <w:tc>
          <w:tcPr>
            <w:tcW w:w="6963" w:type="dxa"/>
            <w:shd w:val="clear" w:color="auto" w:fill="FFFFFF" w:themeFill="background1"/>
            <w:vAlign w:val="center"/>
          </w:tcPr>
          <w:p w14:paraId="37C5ADA1" w14:textId="77777777" w:rsidR="00105E9D" w:rsidRPr="008E3EE5" w:rsidRDefault="00105E9D" w:rsidP="00105E9D">
            <w:pPr>
              <w:ind w:right="-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val="tr-TR" w:eastAsia="tr-TR"/>
              </w:rPr>
              <w:t>Şirket’nin</w:t>
            </w:r>
            <w:proofErr w:type="spellEnd"/>
            <w:r w:rsidRPr="008E3EE5">
              <w:rPr>
                <w:rFonts w:asciiTheme="minorHAnsi" w:hAnsiTheme="minorHAnsi" w:cstheme="minorHAnsi"/>
                <w:sz w:val="22"/>
                <w:szCs w:val="22"/>
                <w:lang w:val="tr-TR" w:eastAsia="tr-TR"/>
              </w:rPr>
              <w:t xml:space="preserve"> ticari faaliyetleri çerçevesinde sözleşmesel ilişkiler kapsamında ortaklık kurduğu kişiler.</w:t>
            </w:r>
          </w:p>
        </w:tc>
      </w:tr>
      <w:bookmarkEnd w:id="34"/>
    </w:tbl>
    <w:p w14:paraId="09AB3E66" w14:textId="77777777" w:rsidR="00275E6A" w:rsidRPr="008E3EE5" w:rsidRDefault="00275E6A" w:rsidP="00BA0975">
      <w:pPr>
        <w:ind w:right="-1"/>
        <w:rPr>
          <w:rFonts w:asciiTheme="minorHAnsi" w:hAnsiTheme="minorHAnsi" w:cstheme="minorHAnsi"/>
          <w:b/>
          <w:noProof/>
          <w:szCs w:val="22"/>
        </w:rPr>
      </w:pPr>
    </w:p>
    <w:p w14:paraId="397E2B96" w14:textId="392CE072" w:rsidR="00BA0975" w:rsidRPr="008E3EE5" w:rsidRDefault="00BA0975" w:rsidP="00BA0975">
      <w:pPr>
        <w:ind w:right="-1"/>
        <w:rPr>
          <w:rFonts w:asciiTheme="minorHAnsi" w:hAnsiTheme="minorHAnsi" w:cstheme="minorHAnsi"/>
          <w:b/>
          <w:noProof/>
          <w:szCs w:val="22"/>
        </w:rPr>
      </w:pPr>
      <w:r w:rsidRPr="008E3EE5">
        <w:rPr>
          <w:rFonts w:asciiTheme="minorHAnsi" w:hAnsiTheme="minorHAnsi" w:cstheme="minorHAnsi"/>
          <w:b/>
          <w:noProof/>
          <w:szCs w:val="22"/>
        </w:rPr>
        <w:t xml:space="preserve">EK 2: </w:t>
      </w:r>
    </w:p>
    <w:tbl>
      <w:tblPr>
        <w:tblStyle w:val="KlavuzuTablo41"/>
        <w:tblW w:w="0" w:type="auto"/>
        <w:tblLook w:val="04A0" w:firstRow="1" w:lastRow="0" w:firstColumn="1" w:lastColumn="0" w:noHBand="0" w:noVBand="1"/>
      </w:tblPr>
      <w:tblGrid>
        <w:gridCol w:w="3681"/>
        <w:gridCol w:w="5375"/>
      </w:tblGrid>
      <w:tr w:rsidR="00BA0975" w:rsidRPr="008E3EE5" w14:paraId="11309858" w14:textId="77777777" w:rsidTr="001A1DF2">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9056" w:type="dxa"/>
            <w:gridSpan w:val="2"/>
            <w:shd w:val="clear" w:color="auto" w:fill="BFBFBF" w:themeFill="background1" w:themeFillShade="BF"/>
            <w:vAlign w:val="center"/>
          </w:tcPr>
          <w:p w14:paraId="385ADF2D" w14:textId="77777777" w:rsidR="00BA0975" w:rsidRPr="008E3EE5" w:rsidRDefault="00BA0975" w:rsidP="001A1DF2">
            <w:pPr>
              <w:ind w:right="-1"/>
              <w:rPr>
                <w:rFonts w:asciiTheme="minorHAnsi" w:eastAsia="Times New Roman" w:hAnsiTheme="minorHAnsi" w:cstheme="minorHAnsi"/>
                <w:noProof/>
                <w:color w:val="auto"/>
                <w:sz w:val="22"/>
                <w:szCs w:val="22"/>
                <w:lang w:val="tr-TR"/>
              </w:rPr>
            </w:pPr>
            <w:r w:rsidRPr="008E3EE5">
              <w:rPr>
                <w:rFonts w:asciiTheme="minorHAnsi" w:eastAsia="Times New Roman" w:hAnsiTheme="minorHAnsi" w:cstheme="minorHAnsi"/>
                <w:noProof/>
                <w:color w:val="auto"/>
                <w:sz w:val="22"/>
                <w:szCs w:val="22"/>
                <w:lang w:val="tr-TR"/>
              </w:rPr>
              <w:t>VERİ ALICI GRUPLARI</w:t>
            </w:r>
          </w:p>
        </w:tc>
      </w:tr>
      <w:tr w:rsidR="00BA0975" w:rsidRPr="008E3EE5" w14:paraId="472C087A" w14:textId="77777777" w:rsidTr="006223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000000" w:themeColor="text1"/>
              <w:bottom w:val="single" w:sz="4" w:space="0" w:color="000000" w:themeColor="text1"/>
            </w:tcBorders>
            <w:shd w:val="clear" w:color="auto" w:fill="FFFFFF" w:themeFill="background1"/>
          </w:tcPr>
          <w:p w14:paraId="29A7229B" w14:textId="02812571" w:rsidR="00BA0975" w:rsidRPr="008E3EE5" w:rsidRDefault="00BA0975" w:rsidP="003C7F24">
            <w:pPr>
              <w:spacing w:after="0"/>
              <w:ind w:right="-1"/>
              <w:rPr>
                <w:rFonts w:asciiTheme="minorHAnsi" w:hAnsiTheme="minorHAnsi" w:cstheme="minorHAnsi"/>
                <w:b w:val="0"/>
                <w:sz w:val="22"/>
                <w:szCs w:val="22"/>
                <w:lang w:eastAsia="tr-TR"/>
              </w:rPr>
            </w:pPr>
            <w:proofErr w:type="spellStart"/>
            <w:r w:rsidRPr="008E3EE5">
              <w:rPr>
                <w:rFonts w:asciiTheme="minorHAnsi" w:hAnsiTheme="minorHAnsi" w:cstheme="minorHAnsi"/>
                <w:sz w:val="22"/>
                <w:szCs w:val="22"/>
                <w:lang w:eastAsia="tr-TR"/>
              </w:rPr>
              <w:t>Kanunen</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Yetkili</w:t>
            </w:r>
            <w:proofErr w:type="spellEnd"/>
            <w:r w:rsidRPr="008E3EE5">
              <w:rPr>
                <w:rFonts w:asciiTheme="minorHAnsi" w:hAnsiTheme="minorHAnsi" w:cstheme="minorHAnsi"/>
                <w:sz w:val="22"/>
                <w:szCs w:val="22"/>
                <w:lang w:eastAsia="tr-TR"/>
              </w:rPr>
              <w:t xml:space="preserve"> Kamu </w:t>
            </w:r>
            <w:proofErr w:type="spellStart"/>
            <w:r w:rsidRPr="008E3EE5">
              <w:rPr>
                <w:rFonts w:asciiTheme="minorHAnsi" w:hAnsiTheme="minorHAnsi" w:cstheme="minorHAnsi"/>
                <w:sz w:val="22"/>
                <w:szCs w:val="22"/>
                <w:lang w:eastAsia="tr-TR"/>
              </w:rPr>
              <w:t>Kurumu</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ve</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Kuruluşları</w:t>
            </w:r>
            <w:proofErr w:type="spellEnd"/>
          </w:p>
        </w:tc>
        <w:tc>
          <w:tcPr>
            <w:tcW w:w="5375" w:type="dxa"/>
            <w:tcBorders>
              <w:top w:val="single" w:sz="4" w:space="0" w:color="000000" w:themeColor="text1"/>
              <w:bottom w:val="single" w:sz="4" w:space="0" w:color="000000" w:themeColor="text1"/>
            </w:tcBorders>
            <w:shd w:val="clear" w:color="auto" w:fill="FFFFFF" w:themeFill="background1"/>
          </w:tcPr>
          <w:p w14:paraId="050251C7" w14:textId="77777777" w:rsidR="006D02DA" w:rsidRPr="008E3EE5" w:rsidRDefault="00BA0975"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Hukuken</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Şirket’ten</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bilgi</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ve</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belge</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almaya</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yetkili</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kamu</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kurum</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ve</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kuruluşlardan</w:t>
            </w:r>
            <w:proofErr w:type="spellEnd"/>
            <w:r w:rsidRPr="008E3EE5">
              <w:rPr>
                <w:rFonts w:asciiTheme="minorHAnsi" w:hAnsiTheme="minorHAnsi" w:cstheme="minorHAnsi"/>
                <w:sz w:val="22"/>
                <w:szCs w:val="22"/>
                <w:lang w:eastAsia="tr-TR"/>
              </w:rPr>
              <w:t xml:space="preserve">; </w:t>
            </w:r>
          </w:p>
          <w:p w14:paraId="57F2637F" w14:textId="77777777"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SGK</w:t>
            </w:r>
          </w:p>
          <w:p w14:paraId="08DFDAB4" w14:textId="1681A4A9"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ÇSGB</w:t>
            </w:r>
          </w:p>
          <w:p w14:paraId="0696B579" w14:textId="58E5E13D" w:rsidR="00443F9B" w:rsidRPr="008E3EE5" w:rsidRDefault="00443F9B"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İŞKUR</w:t>
            </w:r>
          </w:p>
          <w:p w14:paraId="0ED5DD85" w14:textId="77777777"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KOSGEB</w:t>
            </w:r>
          </w:p>
          <w:p w14:paraId="3D9FFEA6" w14:textId="0692426B"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GİB</w:t>
            </w:r>
          </w:p>
          <w:p w14:paraId="340AACE8" w14:textId="1898164D" w:rsidR="00304E5C" w:rsidRPr="008E3EE5" w:rsidRDefault="00304E5C"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val="tr-TR" w:eastAsia="tr-TR"/>
              </w:rPr>
              <w:t>TSO</w:t>
            </w:r>
          </w:p>
          <w:p w14:paraId="3DF8FD26" w14:textId="77777777"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Noter</w:t>
            </w:r>
          </w:p>
          <w:p w14:paraId="6D0B6F4C" w14:textId="77777777" w:rsidR="00153A57" w:rsidRPr="008E3EE5" w:rsidRDefault="00153A57" w:rsidP="003C7F24">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 xml:space="preserve">Vergi </w:t>
            </w:r>
            <w:proofErr w:type="spellStart"/>
            <w:r w:rsidRPr="008E3EE5">
              <w:rPr>
                <w:rFonts w:asciiTheme="minorHAnsi" w:hAnsiTheme="minorHAnsi" w:cstheme="minorHAnsi"/>
                <w:sz w:val="22"/>
                <w:szCs w:val="22"/>
                <w:lang w:eastAsia="tr-TR"/>
              </w:rPr>
              <w:t>Dairesi</w:t>
            </w:r>
            <w:proofErr w:type="spellEnd"/>
          </w:p>
          <w:p w14:paraId="2BAA7BAA" w14:textId="77777777" w:rsidR="00304E5C" w:rsidRPr="008E3EE5" w:rsidRDefault="00153A57" w:rsidP="00443F9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 xml:space="preserve">Ticaret </w:t>
            </w:r>
            <w:proofErr w:type="spellStart"/>
            <w:r w:rsidRPr="008E3EE5">
              <w:rPr>
                <w:rFonts w:asciiTheme="minorHAnsi" w:hAnsiTheme="minorHAnsi" w:cstheme="minorHAnsi"/>
                <w:sz w:val="22"/>
                <w:szCs w:val="22"/>
                <w:lang w:eastAsia="tr-TR"/>
              </w:rPr>
              <w:t>Sicil</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Müdürlüğü</w:t>
            </w:r>
            <w:proofErr w:type="spellEnd"/>
          </w:p>
          <w:p w14:paraId="56EBF84E" w14:textId="77777777" w:rsidR="00304E5C" w:rsidRPr="008E3EE5" w:rsidRDefault="00304E5C" w:rsidP="00443F9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İcra</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Müdürlüğü</w:t>
            </w:r>
            <w:proofErr w:type="spellEnd"/>
          </w:p>
          <w:p w14:paraId="725DABE2" w14:textId="77777777" w:rsidR="00304E5C" w:rsidRPr="008E3EE5" w:rsidRDefault="00304E5C" w:rsidP="00443F9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Mahkemeler</w:t>
            </w:r>
            <w:proofErr w:type="spellEnd"/>
          </w:p>
          <w:p w14:paraId="268BF9EA" w14:textId="570420BA" w:rsidR="00443F9B" w:rsidRPr="008E3EE5" w:rsidRDefault="00304E5C" w:rsidP="00443F9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İlgili</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Bakanlıklar</w:t>
            </w:r>
            <w:proofErr w:type="spellEnd"/>
            <w:r w:rsidR="00443F9B" w:rsidRPr="008E3EE5">
              <w:rPr>
                <w:rFonts w:asciiTheme="minorHAnsi" w:hAnsiTheme="minorHAnsi" w:cstheme="minorHAnsi"/>
                <w:sz w:val="22"/>
                <w:szCs w:val="22"/>
                <w:lang w:val="tr-TR" w:eastAsia="tr-TR"/>
              </w:rPr>
              <w:t xml:space="preserve"> </w:t>
            </w:r>
          </w:p>
          <w:p w14:paraId="0BE76576" w14:textId="78E6FBDD" w:rsidR="003C7F24" w:rsidRPr="008E3EE5" w:rsidRDefault="00443F9B" w:rsidP="00304E5C">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val="tr-TR" w:eastAsia="tr-TR"/>
              </w:rPr>
              <w:t>Kolluk Kuvvetleri</w:t>
            </w:r>
            <w:r w:rsidR="00153A57" w:rsidRPr="008E3EE5">
              <w:rPr>
                <w:rFonts w:asciiTheme="minorHAnsi" w:hAnsiTheme="minorHAnsi" w:cstheme="minorHAnsi"/>
                <w:sz w:val="22"/>
                <w:szCs w:val="22"/>
                <w:lang w:eastAsia="tr-TR"/>
              </w:rPr>
              <w:t xml:space="preserve">  </w:t>
            </w:r>
          </w:p>
        </w:tc>
      </w:tr>
      <w:tr w:rsidR="00BA0975" w:rsidRPr="008E3EE5" w14:paraId="5267DFA3" w14:textId="77777777" w:rsidTr="006223CB">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000000" w:themeColor="text1"/>
              <w:bottom w:val="single" w:sz="4" w:space="0" w:color="000000" w:themeColor="text1"/>
            </w:tcBorders>
            <w:shd w:val="clear" w:color="auto" w:fill="FFFFFF" w:themeFill="background1"/>
          </w:tcPr>
          <w:p w14:paraId="64C4F1FF" w14:textId="26F07FB8" w:rsidR="00BA0975" w:rsidRPr="008E3EE5" w:rsidRDefault="003051A7" w:rsidP="003C7F24">
            <w:pPr>
              <w:spacing w:after="0"/>
              <w:ind w:right="-1"/>
              <w:rPr>
                <w:rFonts w:asciiTheme="minorHAnsi" w:eastAsia="Times New Roman" w:hAnsiTheme="minorHAnsi" w:cstheme="minorHAnsi"/>
                <w:noProof/>
                <w:sz w:val="22"/>
                <w:szCs w:val="22"/>
              </w:rPr>
            </w:pPr>
            <w:proofErr w:type="spellStart"/>
            <w:r w:rsidRPr="008E3EE5">
              <w:rPr>
                <w:rFonts w:asciiTheme="minorHAnsi" w:hAnsiTheme="minorHAnsi" w:cstheme="minorHAnsi"/>
                <w:sz w:val="22"/>
                <w:szCs w:val="22"/>
                <w:lang w:eastAsia="tr-TR"/>
              </w:rPr>
              <w:t>Gerçek</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Kişiler</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ve</w:t>
            </w:r>
            <w:proofErr w:type="spellEnd"/>
            <w:r w:rsidRPr="008E3EE5">
              <w:rPr>
                <w:rFonts w:asciiTheme="minorHAnsi" w:hAnsiTheme="minorHAnsi" w:cstheme="minorHAnsi"/>
                <w:sz w:val="22"/>
                <w:szCs w:val="22"/>
                <w:lang w:eastAsia="tr-TR"/>
              </w:rPr>
              <w:t xml:space="preserve"> </w:t>
            </w:r>
            <w:r w:rsidR="00BA0975" w:rsidRPr="008E3EE5">
              <w:rPr>
                <w:rFonts w:asciiTheme="minorHAnsi" w:hAnsiTheme="minorHAnsi" w:cstheme="minorHAnsi"/>
                <w:sz w:val="22"/>
                <w:szCs w:val="22"/>
                <w:lang w:eastAsia="tr-TR"/>
              </w:rPr>
              <w:t xml:space="preserve">Özel </w:t>
            </w:r>
            <w:proofErr w:type="spellStart"/>
            <w:r w:rsidR="00BA0975" w:rsidRPr="008E3EE5">
              <w:rPr>
                <w:rFonts w:asciiTheme="minorHAnsi" w:hAnsiTheme="minorHAnsi" w:cstheme="minorHAnsi"/>
                <w:sz w:val="22"/>
                <w:szCs w:val="22"/>
                <w:lang w:eastAsia="tr-TR"/>
              </w:rPr>
              <w:t>Hukuk</w:t>
            </w:r>
            <w:proofErr w:type="spellEnd"/>
            <w:r w:rsidR="00BA0975" w:rsidRPr="008E3EE5">
              <w:rPr>
                <w:rFonts w:asciiTheme="minorHAnsi" w:hAnsiTheme="minorHAnsi" w:cstheme="minorHAnsi"/>
                <w:sz w:val="22"/>
                <w:szCs w:val="22"/>
                <w:lang w:eastAsia="tr-TR"/>
              </w:rPr>
              <w:t xml:space="preserve"> Tüzel </w:t>
            </w:r>
            <w:proofErr w:type="spellStart"/>
            <w:r w:rsidR="00BA0975" w:rsidRPr="008E3EE5">
              <w:rPr>
                <w:rFonts w:asciiTheme="minorHAnsi" w:hAnsiTheme="minorHAnsi" w:cstheme="minorHAnsi"/>
                <w:sz w:val="22"/>
                <w:szCs w:val="22"/>
                <w:lang w:eastAsia="tr-TR"/>
              </w:rPr>
              <w:t>Kişileri</w:t>
            </w:r>
            <w:proofErr w:type="spellEnd"/>
          </w:p>
        </w:tc>
        <w:tc>
          <w:tcPr>
            <w:tcW w:w="5375" w:type="dxa"/>
            <w:tcBorders>
              <w:top w:val="single" w:sz="4" w:space="0" w:color="000000" w:themeColor="text1"/>
              <w:bottom w:val="single" w:sz="4" w:space="0" w:color="000000" w:themeColor="text1"/>
            </w:tcBorders>
            <w:shd w:val="clear" w:color="auto" w:fill="FFFFFF" w:themeFill="background1"/>
          </w:tcPr>
          <w:p w14:paraId="30CD4ED0" w14:textId="77777777" w:rsidR="00D07485" w:rsidRPr="008E3EE5" w:rsidRDefault="00D07485" w:rsidP="003C7F24">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Müşteriler</w:t>
            </w:r>
            <w:proofErr w:type="spellEnd"/>
          </w:p>
          <w:p w14:paraId="0C4F1F13" w14:textId="38AE8EFB" w:rsidR="000C6D5D" w:rsidRPr="008E3EE5" w:rsidRDefault="000C6D5D" w:rsidP="00304E5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tr-TR"/>
              </w:rPr>
            </w:pPr>
          </w:p>
        </w:tc>
      </w:tr>
      <w:tr w:rsidR="003051A7" w:rsidRPr="008E3EE5" w14:paraId="0703756A" w14:textId="77777777" w:rsidTr="006223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000000" w:themeColor="text1"/>
              <w:bottom w:val="single" w:sz="4" w:space="0" w:color="000000" w:themeColor="text1"/>
            </w:tcBorders>
            <w:shd w:val="clear" w:color="auto" w:fill="FFFFFF" w:themeFill="background1"/>
          </w:tcPr>
          <w:p w14:paraId="0A7359C6" w14:textId="5A3F4F17" w:rsidR="003051A7" w:rsidRPr="008E3EE5" w:rsidRDefault="003051A7" w:rsidP="003051A7">
            <w:pPr>
              <w:spacing w:after="0"/>
              <w:ind w:right="-1"/>
              <w:rPr>
                <w:rFonts w:asciiTheme="minorHAnsi" w:hAnsiTheme="minorHAnsi" w:cstheme="minorHAnsi"/>
                <w:sz w:val="22"/>
                <w:szCs w:val="22"/>
                <w:lang w:eastAsia="tr-TR"/>
              </w:rPr>
            </w:pPr>
            <w:proofErr w:type="spellStart"/>
            <w:r w:rsidRPr="008E3EE5">
              <w:rPr>
                <w:rFonts w:asciiTheme="minorHAnsi" w:hAnsiTheme="minorHAnsi" w:cstheme="minorHAnsi"/>
                <w:sz w:val="22"/>
                <w:szCs w:val="22"/>
              </w:rPr>
              <w:t>Herkese</w:t>
            </w:r>
            <w:proofErr w:type="spellEnd"/>
            <w:r w:rsidRPr="008E3EE5">
              <w:rPr>
                <w:rFonts w:asciiTheme="minorHAnsi" w:hAnsiTheme="minorHAnsi" w:cstheme="minorHAnsi"/>
                <w:sz w:val="22"/>
                <w:szCs w:val="22"/>
              </w:rPr>
              <w:t xml:space="preserve"> </w:t>
            </w:r>
            <w:proofErr w:type="spellStart"/>
            <w:r w:rsidRPr="008E3EE5">
              <w:rPr>
                <w:rFonts w:asciiTheme="minorHAnsi" w:hAnsiTheme="minorHAnsi" w:cstheme="minorHAnsi"/>
                <w:sz w:val="22"/>
                <w:szCs w:val="22"/>
              </w:rPr>
              <w:t>açık</w:t>
            </w:r>
            <w:proofErr w:type="spellEnd"/>
          </w:p>
        </w:tc>
        <w:tc>
          <w:tcPr>
            <w:tcW w:w="5375" w:type="dxa"/>
            <w:tcBorders>
              <w:top w:val="single" w:sz="4" w:space="0" w:color="000000" w:themeColor="text1"/>
              <w:bottom w:val="single" w:sz="4" w:space="0" w:color="000000" w:themeColor="text1"/>
            </w:tcBorders>
            <w:shd w:val="clear" w:color="auto" w:fill="FFFFFF" w:themeFill="background1"/>
          </w:tcPr>
          <w:p w14:paraId="412E2D4F" w14:textId="77777777" w:rsidR="003051A7"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Sosyal</w:t>
            </w:r>
            <w:proofErr w:type="spellEnd"/>
            <w:r w:rsidRPr="008E3EE5">
              <w:rPr>
                <w:rFonts w:asciiTheme="minorHAnsi" w:hAnsiTheme="minorHAnsi" w:cstheme="minorHAnsi"/>
                <w:sz w:val="22"/>
                <w:szCs w:val="22"/>
                <w:lang w:eastAsia="tr-TR"/>
              </w:rPr>
              <w:t xml:space="preserve"> Medya</w:t>
            </w:r>
          </w:p>
          <w:p w14:paraId="0647AEA4" w14:textId="2D70990A"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 xml:space="preserve">Web </w:t>
            </w:r>
            <w:proofErr w:type="spellStart"/>
            <w:r w:rsidRPr="008E3EE5">
              <w:rPr>
                <w:rFonts w:asciiTheme="minorHAnsi" w:hAnsiTheme="minorHAnsi" w:cstheme="minorHAnsi"/>
                <w:sz w:val="22"/>
                <w:szCs w:val="22"/>
                <w:lang w:eastAsia="tr-TR"/>
              </w:rPr>
              <w:t>Sitesi</w:t>
            </w:r>
            <w:proofErr w:type="spellEnd"/>
            <w:r w:rsidRPr="008E3EE5">
              <w:rPr>
                <w:rFonts w:asciiTheme="minorHAnsi" w:hAnsiTheme="minorHAnsi" w:cstheme="minorHAnsi"/>
                <w:sz w:val="22"/>
                <w:szCs w:val="22"/>
                <w:lang w:eastAsia="tr-TR"/>
              </w:rPr>
              <w:t xml:space="preserve"> </w:t>
            </w:r>
          </w:p>
        </w:tc>
      </w:tr>
      <w:tr w:rsidR="003051A7" w:rsidRPr="008E3EE5" w14:paraId="03C4A11D" w14:textId="77777777" w:rsidTr="006223CB">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000000" w:themeColor="text1"/>
              <w:bottom w:val="single" w:sz="4" w:space="0" w:color="000000" w:themeColor="text1"/>
            </w:tcBorders>
            <w:shd w:val="clear" w:color="auto" w:fill="FFFFFF" w:themeFill="background1"/>
          </w:tcPr>
          <w:p w14:paraId="36D4AEA9" w14:textId="29658D82" w:rsidR="003051A7" w:rsidRPr="008E3EE5" w:rsidRDefault="003051A7" w:rsidP="003051A7">
            <w:pPr>
              <w:spacing w:after="0"/>
              <w:ind w:right="-1"/>
              <w:rPr>
                <w:rFonts w:asciiTheme="minorHAnsi" w:hAnsiTheme="minorHAnsi" w:cstheme="minorHAnsi"/>
                <w:sz w:val="22"/>
                <w:szCs w:val="22"/>
              </w:rPr>
            </w:pPr>
            <w:proofErr w:type="spellStart"/>
            <w:r w:rsidRPr="008E3EE5">
              <w:rPr>
                <w:rFonts w:asciiTheme="minorHAnsi" w:hAnsiTheme="minorHAnsi" w:cstheme="minorHAnsi"/>
                <w:sz w:val="22"/>
                <w:szCs w:val="22"/>
              </w:rPr>
              <w:t>Hissedarlar</w:t>
            </w:r>
            <w:proofErr w:type="spellEnd"/>
          </w:p>
        </w:tc>
        <w:tc>
          <w:tcPr>
            <w:tcW w:w="5375" w:type="dxa"/>
            <w:tcBorders>
              <w:top w:val="single" w:sz="4" w:space="0" w:color="000000" w:themeColor="text1"/>
              <w:bottom w:val="single" w:sz="4" w:space="0" w:color="000000" w:themeColor="text1"/>
            </w:tcBorders>
            <w:shd w:val="clear" w:color="auto" w:fill="FFFFFF" w:themeFill="background1"/>
          </w:tcPr>
          <w:p w14:paraId="183D53CD" w14:textId="54B74392" w:rsidR="003051A7" w:rsidRPr="008E3EE5" w:rsidRDefault="00304E5C" w:rsidP="003051A7">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val="tr-TR" w:eastAsia="tr-TR"/>
              </w:rPr>
              <w:t>Şirket'in hissedarı/ ortağı gerçek kişiler</w:t>
            </w:r>
          </w:p>
        </w:tc>
      </w:tr>
      <w:tr w:rsidR="003051A7" w:rsidRPr="008E3EE5" w14:paraId="1BFBAF2C" w14:textId="77777777" w:rsidTr="006223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000000" w:themeColor="text1"/>
              <w:bottom w:val="single" w:sz="4" w:space="0" w:color="000000" w:themeColor="text1"/>
            </w:tcBorders>
            <w:shd w:val="clear" w:color="auto" w:fill="FFFFFF" w:themeFill="background1"/>
          </w:tcPr>
          <w:p w14:paraId="4F8F0CD3" w14:textId="217BE2CF" w:rsidR="003051A7" w:rsidRPr="008E3EE5" w:rsidRDefault="003051A7" w:rsidP="003051A7">
            <w:pPr>
              <w:spacing w:after="0"/>
              <w:ind w:right="-1"/>
              <w:rPr>
                <w:rFonts w:asciiTheme="minorHAnsi" w:hAnsiTheme="minorHAnsi" w:cstheme="minorHAnsi"/>
                <w:sz w:val="22"/>
                <w:szCs w:val="22"/>
              </w:rPr>
            </w:pPr>
            <w:proofErr w:type="spellStart"/>
            <w:r w:rsidRPr="008E3EE5">
              <w:rPr>
                <w:rFonts w:asciiTheme="minorHAnsi" w:hAnsiTheme="minorHAnsi" w:cstheme="minorHAnsi"/>
                <w:sz w:val="22"/>
                <w:szCs w:val="22"/>
              </w:rPr>
              <w:t>Tedarikçiler</w:t>
            </w:r>
            <w:proofErr w:type="spellEnd"/>
          </w:p>
        </w:tc>
        <w:tc>
          <w:tcPr>
            <w:tcW w:w="5375" w:type="dxa"/>
            <w:tcBorders>
              <w:top w:val="single" w:sz="4" w:space="0" w:color="000000" w:themeColor="text1"/>
              <w:bottom w:val="single" w:sz="4" w:space="0" w:color="000000" w:themeColor="text1"/>
            </w:tcBorders>
            <w:shd w:val="clear" w:color="auto" w:fill="FFFFFF" w:themeFill="background1"/>
          </w:tcPr>
          <w:p w14:paraId="1C0ECE8F" w14:textId="77777777" w:rsidR="003051A7"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Nakliye</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Şirketleri</w:t>
            </w:r>
            <w:proofErr w:type="spellEnd"/>
          </w:p>
          <w:p w14:paraId="0A71AE67" w14:textId="77777777"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Seyahat</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Acentaları</w:t>
            </w:r>
            <w:proofErr w:type="spellEnd"/>
          </w:p>
          <w:p w14:paraId="5E45D94F" w14:textId="1BB00083"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Reklam</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Ajansı</w:t>
            </w:r>
            <w:proofErr w:type="spellEnd"/>
          </w:p>
          <w:p w14:paraId="36DC8A29" w14:textId="6C0D60C8"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Avukat</w:t>
            </w:r>
            <w:proofErr w:type="spellEnd"/>
            <w:r w:rsidRPr="008E3EE5">
              <w:rPr>
                <w:rFonts w:asciiTheme="minorHAnsi" w:hAnsiTheme="minorHAnsi" w:cstheme="minorHAnsi"/>
                <w:sz w:val="22"/>
                <w:szCs w:val="22"/>
                <w:lang w:eastAsia="tr-TR"/>
              </w:rPr>
              <w:t xml:space="preserve"> / </w:t>
            </w:r>
            <w:proofErr w:type="spellStart"/>
            <w:r w:rsidRPr="008E3EE5">
              <w:rPr>
                <w:rFonts w:asciiTheme="minorHAnsi" w:hAnsiTheme="minorHAnsi" w:cstheme="minorHAnsi"/>
                <w:sz w:val="22"/>
                <w:szCs w:val="22"/>
                <w:lang w:eastAsia="tr-TR"/>
              </w:rPr>
              <w:t>Danışman</w:t>
            </w:r>
            <w:proofErr w:type="spellEnd"/>
          </w:p>
          <w:p w14:paraId="5846CC32" w14:textId="2556A171"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Banka</w:t>
            </w:r>
          </w:p>
          <w:p w14:paraId="077C33C3" w14:textId="4B0A8356"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Denetim</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Şirketi</w:t>
            </w:r>
            <w:proofErr w:type="spellEnd"/>
          </w:p>
          <w:p w14:paraId="6D5D6589" w14:textId="71F865B0"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roofErr w:type="spellStart"/>
            <w:r w:rsidRPr="008E3EE5">
              <w:rPr>
                <w:rFonts w:asciiTheme="minorHAnsi" w:hAnsiTheme="minorHAnsi" w:cstheme="minorHAnsi"/>
                <w:sz w:val="22"/>
                <w:szCs w:val="22"/>
                <w:lang w:eastAsia="tr-TR"/>
              </w:rPr>
              <w:t>Gümrük</w:t>
            </w:r>
            <w:proofErr w:type="spellEnd"/>
            <w:r w:rsidRPr="008E3EE5">
              <w:rPr>
                <w:rFonts w:asciiTheme="minorHAnsi" w:hAnsiTheme="minorHAnsi" w:cstheme="minorHAnsi"/>
                <w:sz w:val="22"/>
                <w:szCs w:val="22"/>
                <w:lang w:eastAsia="tr-TR"/>
              </w:rPr>
              <w:t xml:space="preserve"> </w:t>
            </w:r>
            <w:proofErr w:type="spellStart"/>
            <w:r w:rsidRPr="008E3EE5">
              <w:rPr>
                <w:rFonts w:asciiTheme="minorHAnsi" w:hAnsiTheme="minorHAnsi" w:cstheme="minorHAnsi"/>
                <w:sz w:val="22"/>
                <w:szCs w:val="22"/>
                <w:lang w:eastAsia="tr-TR"/>
              </w:rPr>
              <w:t>Müşavirliği</w:t>
            </w:r>
            <w:proofErr w:type="spellEnd"/>
          </w:p>
          <w:p w14:paraId="1FDBDD19" w14:textId="53ABECAC"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r w:rsidRPr="008E3EE5">
              <w:rPr>
                <w:rFonts w:asciiTheme="minorHAnsi" w:hAnsiTheme="minorHAnsi" w:cstheme="minorHAnsi"/>
                <w:sz w:val="22"/>
                <w:szCs w:val="22"/>
                <w:lang w:eastAsia="tr-TR"/>
              </w:rPr>
              <w:t>Mali Müşavirlik</w:t>
            </w:r>
          </w:p>
          <w:p w14:paraId="3DEBD94A" w14:textId="420F4138" w:rsidR="00304E5C" w:rsidRPr="008E3EE5" w:rsidRDefault="00304E5C" w:rsidP="003051A7">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tr-TR"/>
              </w:rPr>
            </w:pPr>
          </w:p>
        </w:tc>
      </w:tr>
    </w:tbl>
    <w:p w14:paraId="2DE793EA" w14:textId="77777777" w:rsidR="00341BC0" w:rsidRPr="008E3EE5" w:rsidRDefault="00341BC0" w:rsidP="00C12234">
      <w:pPr>
        <w:rPr>
          <w:rFonts w:asciiTheme="minorHAnsi" w:hAnsiTheme="minorHAnsi" w:cstheme="minorHAnsi"/>
          <w:szCs w:val="22"/>
        </w:rPr>
      </w:pPr>
    </w:p>
    <w:sectPr w:rsidR="00341BC0" w:rsidRPr="008E3EE5" w:rsidSect="00E05F63">
      <w:footerReference w:type="default" r:id="rId15"/>
      <w:pgSz w:w="11900" w:h="16840"/>
      <w:pgMar w:top="1417" w:right="1417" w:bottom="1417" w:left="1417"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B172E" w14:textId="77777777" w:rsidR="00BA02E1" w:rsidRDefault="00BA02E1">
      <w:pPr>
        <w:spacing w:after="0" w:line="240" w:lineRule="auto"/>
      </w:pPr>
      <w:r>
        <w:separator/>
      </w:r>
    </w:p>
  </w:endnote>
  <w:endnote w:type="continuationSeparator" w:id="0">
    <w:p w14:paraId="54B44434" w14:textId="77777777" w:rsidR="00BA02E1" w:rsidRDefault="00BA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Georgia">
    <w:panose1 w:val="02040502050405020303"/>
    <w:charset w:val="A2"/>
    <w:family w:val="roman"/>
    <w:pitch w:val="variable"/>
    <w:sig w:usb0="00000287" w:usb1="00000000" w:usb2="00000000" w:usb3="00000000" w:csb0="0000009F" w:csb1="00000000"/>
  </w:font>
  <w:font w:name="Segoe UI">
    <w:altName w:val="Courier New"/>
    <w:panose1 w:val="020B0502040204020203"/>
    <w:charset w:val="A2"/>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744440"/>
      <w:docPartObj>
        <w:docPartGallery w:val="Page Numbers (Bottom of Page)"/>
        <w:docPartUnique/>
      </w:docPartObj>
    </w:sdtPr>
    <w:sdtContent>
      <w:p w14:paraId="7E0BA1FE" w14:textId="031B349E" w:rsidR="003B1B3B" w:rsidRDefault="003B1B3B">
        <w:pPr>
          <w:pStyle w:val="Footer"/>
          <w:jc w:val="right"/>
        </w:pPr>
        <w:r>
          <w:fldChar w:fldCharType="begin"/>
        </w:r>
        <w:r>
          <w:instrText>PAGE   \* MERGEFORMAT</w:instrText>
        </w:r>
        <w:r>
          <w:fldChar w:fldCharType="separate"/>
        </w:r>
        <w:r>
          <w:rPr>
            <w:noProof/>
          </w:rPr>
          <w:t>1</w:t>
        </w:r>
        <w:r>
          <w:fldChar w:fldCharType="end"/>
        </w:r>
      </w:p>
    </w:sdtContent>
  </w:sdt>
  <w:p w14:paraId="1F52926C" w14:textId="77777777" w:rsidR="003B1B3B" w:rsidRDefault="003B1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66114"/>
      <w:docPartObj>
        <w:docPartGallery w:val="Page Numbers (Bottom of Page)"/>
        <w:docPartUnique/>
      </w:docPartObj>
    </w:sdtPr>
    <w:sdtContent>
      <w:p w14:paraId="3E48E051" w14:textId="77777777" w:rsidR="003B1B3B" w:rsidRDefault="003B1B3B">
        <w:pPr>
          <w:pStyle w:val="Footer"/>
          <w:jc w:val="right"/>
        </w:pPr>
        <w:r>
          <w:fldChar w:fldCharType="begin"/>
        </w:r>
        <w:r>
          <w:instrText>PAGE   \* MERGEFORMAT</w:instrText>
        </w:r>
        <w:r>
          <w:fldChar w:fldCharType="separate"/>
        </w:r>
        <w:r>
          <w:t>2</w:t>
        </w:r>
        <w:r>
          <w:fldChar w:fldCharType="end"/>
        </w:r>
      </w:p>
    </w:sdtContent>
  </w:sdt>
  <w:p w14:paraId="0CD26642" w14:textId="77777777" w:rsidR="003B1B3B" w:rsidRDefault="003B1B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973986"/>
      <w:docPartObj>
        <w:docPartGallery w:val="Page Numbers (Bottom of Page)"/>
        <w:docPartUnique/>
      </w:docPartObj>
    </w:sdtPr>
    <w:sdtContent>
      <w:p w14:paraId="50989E25" w14:textId="5660374C" w:rsidR="003B1B3B" w:rsidRDefault="003B1B3B">
        <w:pPr>
          <w:pStyle w:val="Footer"/>
          <w:jc w:val="center"/>
        </w:pPr>
        <w:r>
          <w:fldChar w:fldCharType="begin"/>
        </w:r>
        <w:r>
          <w:instrText>PAGE   \* MERGEFORMAT</w:instrText>
        </w:r>
        <w:r>
          <w:fldChar w:fldCharType="separate"/>
        </w:r>
        <w:r>
          <w:rPr>
            <w:noProof/>
          </w:rPr>
          <w:t>13</w:t>
        </w:r>
        <w:r>
          <w:fldChar w:fldCharType="end"/>
        </w:r>
      </w:p>
    </w:sdtContent>
  </w:sdt>
  <w:p w14:paraId="09F7C657" w14:textId="77777777" w:rsidR="003B1B3B" w:rsidRDefault="003B1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F23B" w14:textId="77777777" w:rsidR="00BA02E1" w:rsidRDefault="00BA02E1">
      <w:pPr>
        <w:spacing w:after="0" w:line="240" w:lineRule="auto"/>
      </w:pPr>
      <w:r>
        <w:separator/>
      </w:r>
    </w:p>
  </w:footnote>
  <w:footnote w:type="continuationSeparator" w:id="0">
    <w:p w14:paraId="3C7BEE02" w14:textId="77777777" w:rsidR="00BA02E1" w:rsidRDefault="00BA0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9D6"/>
    <w:multiLevelType w:val="hybridMultilevel"/>
    <w:tmpl w:val="71B48036"/>
    <w:lvl w:ilvl="0" w:tplc="3E26C69A">
      <w:start w:val="1"/>
      <w:numFmt w:val="decimal"/>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3586D42"/>
    <w:multiLevelType w:val="hybridMultilevel"/>
    <w:tmpl w:val="9DFC4B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5FE050F"/>
    <w:multiLevelType w:val="hybridMultilevel"/>
    <w:tmpl w:val="61CE7218"/>
    <w:lvl w:ilvl="0" w:tplc="C484A82E">
      <w:start w:val="1"/>
      <w:numFmt w:val="bullet"/>
      <w:lvlText w:val="―"/>
      <w:lvlJc w:val="left"/>
      <w:pPr>
        <w:ind w:left="720" w:hanging="360"/>
      </w:pPr>
      <w:rPr>
        <w:rFonts w:ascii="Verdana" w:hAnsi="Verdana"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BD400B9"/>
    <w:multiLevelType w:val="hybridMultilevel"/>
    <w:tmpl w:val="DB1C6A2E"/>
    <w:lvl w:ilvl="0" w:tplc="EEB8AEB2">
      <w:start w:val="1"/>
      <w:numFmt w:val="decimal"/>
      <w:pStyle w:val="Heading4"/>
      <w:lvlText w:val="3.%1."/>
      <w:lvlJc w:val="left"/>
      <w:pPr>
        <w:ind w:left="2880" w:hanging="360"/>
      </w:pPr>
      <w:rPr>
        <w:rFonts w:hint="default"/>
      </w:rPr>
    </w:lvl>
    <w:lvl w:ilvl="1" w:tplc="041F0019" w:tentative="1">
      <w:start w:val="1"/>
      <w:numFmt w:val="lowerLetter"/>
      <w:lvlText w:val="%2."/>
      <w:lvlJc w:val="left"/>
      <w:pPr>
        <w:ind w:left="3600" w:hanging="360"/>
      </w:pPr>
    </w:lvl>
    <w:lvl w:ilvl="2" w:tplc="041F001B" w:tentative="1">
      <w:start w:val="1"/>
      <w:numFmt w:val="lowerRoman"/>
      <w:lvlText w:val="%3."/>
      <w:lvlJc w:val="right"/>
      <w:pPr>
        <w:ind w:left="4320" w:hanging="180"/>
      </w:pPr>
    </w:lvl>
    <w:lvl w:ilvl="3" w:tplc="041F000F" w:tentative="1">
      <w:start w:val="1"/>
      <w:numFmt w:val="decimal"/>
      <w:lvlText w:val="%4."/>
      <w:lvlJc w:val="left"/>
      <w:pPr>
        <w:ind w:left="5040" w:hanging="360"/>
      </w:pPr>
    </w:lvl>
    <w:lvl w:ilvl="4" w:tplc="041F0019" w:tentative="1">
      <w:start w:val="1"/>
      <w:numFmt w:val="lowerLetter"/>
      <w:lvlText w:val="%5."/>
      <w:lvlJc w:val="left"/>
      <w:pPr>
        <w:ind w:left="5760" w:hanging="360"/>
      </w:pPr>
    </w:lvl>
    <w:lvl w:ilvl="5" w:tplc="041F001B" w:tentative="1">
      <w:start w:val="1"/>
      <w:numFmt w:val="lowerRoman"/>
      <w:lvlText w:val="%6."/>
      <w:lvlJc w:val="right"/>
      <w:pPr>
        <w:ind w:left="6480" w:hanging="180"/>
      </w:pPr>
    </w:lvl>
    <w:lvl w:ilvl="6" w:tplc="041F000F" w:tentative="1">
      <w:start w:val="1"/>
      <w:numFmt w:val="decimal"/>
      <w:lvlText w:val="%7."/>
      <w:lvlJc w:val="left"/>
      <w:pPr>
        <w:ind w:left="7200" w:hanging="360"/>
      </w:pPr>
    </w:lvl>
    <w:lvl w:ilvl="7" w:tplc="041F0019" w:tentative="1">
      <w:start w:val="1"/>
      <w:numFmt w:val="lowerLetter"/>
      <w:lvlText w:val="%8."/>
      <w:lvlJc w:val="left"/>
      <w:pPr>
        <w:ind w:left="7920" w:hanging="360"/>
      </w:pPr>
    </w:lvl>
    <w:lvl w:ilvl="8" w:tplc="041F001B" w:tentative="1">
      <w:start w:val="1"/>
      <w:numFmt w:val="lowerRoman"/>
      <w:lvlText w:val="%9."/>
      <w:lvlJc w:val="right"/>
      <w:pPr>
        <w:ind w:left="8640" w:hanging="180"/>
      </w:pPr>
    </w:lvl>
  </w:abstractNum>
  <w:abstractNum w:abstractNumId="4" w15:restartNumberingAfterBreak="0">
    <w:nsid w:val="17927E28"/>
    <w:multiLevelType w:val="hybridMultilevel"/>
    <w:tmpl w:val="34C832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863C63"/>
    <w:multiLevelType w:val="multilevel"/>
    <w:tmpl w:val="18B4FFA4"/>
    <w:lvl w:ilvl="0">
      <w:start w:val="1"/>
      <w:numFmt w:val="bullet"/>
      <w:lvlText w:val=""/>
      <w:lvlJc w:val="left"/>
      <w:pPr>
        <w:ind w:left="708" w:firstLine="0"/>
      </w:pPr>
      <w:rPr>
        <w:rFonts w:ascii="Wingdings" w:hAnsi="Wingdings" w:hint="default"/>
        <w:b/>
      </w:rPr>
    </w:lvl>
    <w:lvl w:ilvl="1">
      <w:start w:val="1"/>
      <w:numFmt w:val="decimal"/>
      <w:lvlText w:val="%2."/>
      <w:lvlJc w:val="left"/>
      <w:pPr>
        <w:ind w:left="850" w:firstLine="0"/>
      </w:pPr>
      <w:rPr>
        <w:rFonts w:ascii="Times New Roman" w:eastAsiaTheme="minorHAnsi" w:hAnsi="Times New Roman" w:cs="Times New Roman"/>
        <w:b/>
        <w:sz w:val="24"/>
        <w:szCs w:val="24"/>
      </w:rPr>
    </w:lvl>
    <w:lvl w:ilvl="2">
      <w:start w:val="1"/>
      <w:numFmt w:val="decimal"/>
      <w:lvlText w:val="%3."/>
      <w:lvlJc w:val="left"/>
      <w:pPr>
        <w:ind w:left="1560" w:firstLine="0"/>
      </w:pPr>
    </w:lvl>
    <w:lvl w:ilvl="3">
      <w:start w:val="1"/>
      <w:numFmt w:val="lowerLetter"/>
      <w:lvlText w:val="%4)"/>
      <w:lvlJc w:val="left"/>
      <w:pPr>
        <w:ind w:left="2868" w:firstLine="0"/>
      </w:pPr>
    </w:lvl>
    <w:lvl w:ilvl="4">
      <w:start w:val="1"/>
      <w:numFmt w:val="decimal"/>
      <w:lvlText w:val="(%5)"/>
      <w:lvlJc w:val="left"/>
      <w:pPr>
        <w:ind w:left="3588" w:firstLine="0"/>
      </w:pPr>
    </w:lvl>
    <w:lvl w:ilvl="5">
      <w:start w:val="1"/>
      <w:numFmt w:val="lowerLetter"/>
      <w:lvlText w:val="(%6)"/>
      <w:lvlJc w:val="left"/>
      <w:pPr>
        <w:ind w:left="4308" w:firstLine="0"/>
      </w:pPr>
    </w:lvl>
    <w:lvl w:ilvl="6">
      <w:start w:val="1"/>
      <w:numFmt w:val="lowerRoman"/>
      <w:lvlText w:val="(%7)"/>
      <w:lvlJc w:val="left"/>
      <w:pPr>
        <w:ind w:left="5028" w:firstLine="0"/>
      </w:pPr>
    </w:lvl>
    <w:lvl w:ilvl="7">
      <w:start w:val="1"/>
      <w:numFmt w:val="lowerLetter"/>
      <w:lvlText w:val="(%8)"/>
      <w:lvlJc w:val="left"/>
      <w:pPr>
        <w:ind w:left="5748" w:firstLine="0"/>
      </w:pPr>
    </w:lvl>
    <w:lvl w:ilvl="8">
      <w:start w:val="1"/>
      <w:numFmt w:val="lowerRoman"/>
      <w:lvlText w:val="(%9)"/>
      <w:lvlJc w:val="left"/>
      <w:pPr>
        <w:ind w:left="6468" w:firstLine="0"/>
      </w:pPr>
    </w:lvl>
  </w:abstractNum>
  <w:abstractNum w:abstractNumId="6" w15:restartNumberingAfterBreak="0">
    <w:nsid w:val="1CB21E80"/>
    <w:multiLevelType w:val="hybridMultilevel"/>
    <w:tmpl w:val="A00A17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6536B64"/>
    <w:multiLevelType w:val="hybridMultilevel"/>
    <w:tmpl w:val="3D067AD4"/>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E081948"/>
    <w:multiLevelType w:val="hybridMultilevel"/>
    <w:tmpl w:val="4E569634"/>
    <w:lvl w:ilvl="0" w:tplc="041F000F">
      <w:start w:val="1"/>
      <w:numFmt w:val="decimal"/>
      <w:lvlText w:val="%1."/>
      <w:lvlJc w:val="left"/>
      <w:pPr>
        <w:ind w:left="1776" w:hanging="360"/>
      </w:pPr>
    </w:lvl>
    <w:lvl w:ilvl="1" w:tplc="041F0019">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9" w15:restartNumberingAfterBreak="0">
    <w:nsid w:val="2E511508"/>
    <w:multiLevelType w:val="hybridMultilevel"/>
    <w:tmpl w:val="326CCA28"/>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1054344"/>
    <w:multiLevelType w:val="multilevel"/>
    <w:tmpl w:val="A45CDC80"/>
    <w:lvl w:ilvl="0">
      <w:start w:val="1"/>
      <w:numFmt w:val="bullet"/>
      <w:lvlText w:val=""/>
      <w:lvlJc w:val="left"/>
      <w:pPr>
        <w:ind w:left="720" w:hanging="360"/>
      </w:pPr>
      <w:rPr>
        <w:rFonts w:ascii="Symbol" w:hAnsi="Symbol" w:hint="default"/>
        <w:b/>
      </w:rPr>
    </w:lvl>
    <w:lvl w:ilvl="1">
      <w:start w:val="1"/>
      <w:numFmt w:val="decimal"/>
      <w:lvlText w:val="%2."/>
      <w:lvlJc w:val="left"/>
      <w:pPr>
        <w:ind w:left="502" w:firstLine="0"/>
      </w:pPr>
      <w:rPr>
        <w:rFonts w:ascii="Times New Roman" w:eastAsiaTheme="minorHAnsi" w:hAnsi="Times New Roman" w:cs="Times New Roman"/>
        <w:b/>
        <w:sz w:val="24"/>
        <w:szCs w:val="24"/>
      </w:rPr>
    </w:lvl>
    <w:lvl w:ilvl="2">
      <w:start w:val="1"/>
      <w:numFmt w:val="decimal"/>
      <w:lvlText w:val="%3."/>
      <w:lvlJc w:val="left"/>
      <w:pPr>
        <w:ind w:left="1212" w:firstLine="0"/>
      </w:pPr>
    </w:lvl>
    <w:lvl w:ilvl="3">
      <w:start w:val="1"/>
      <w:numFmt w:val="lowerLetter"/>
      <w:lvlText w:val="%4)"/>
      <w:lvlJc w:val="left"/>
      <w:pPr>
        <w:ind w:left="2520" w:firstLine="0"/>
      </w:pPr>
    </w:lvl>
    <w:lvl w:ilvl="4">
      <w:start w:val="1"/>
      <w:numFmt w:val="decimal"/>
      <w:lvlText w:val="(%5)"/>
      <w:lvlJc w:val="left"/>
      <w:pPr>
        <w:ind w:left="3240" w:firstLine="0"/>
      </w:pPr>
    </w:lvl>
    <w:lvl w:ilvl="5">
      <w:start w:val="1"/>
      <w:numFmt w:val="lowerLetter"/>
      <w:lvlText w:val="(%6)"/>
      <w:lvlJc w:val="left"/>
      <w:pPr>
        <w:ind w:left="3960" w:firstLine="0"/>
      </w:pPr>
    </w:lvl>
    <w:lvl w:ilvl="6">
      <w:start w:val="1"/>
      <w:numFmt w:val="lowerRoman"/>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120" w:firstLine="0"/>
      </w:pPr>
    </w:lvl>
  </w:abstractNum>
  <w:abstractNum w:abstractNumId="11" w15:restartNumberingAfterBreak="0">
    <w:nsid w:val="3728256B"/>
    <w:multiLevelType w:val="hybridMultilevel"/>
    <w:tmpl w:val="700ABB92"/>
    <w:lvl w:ilvl="0" w:tplc="3E26C69A">
      <w:start w:val="1"/>
      <w:numFmt w:val="decimal"/>
      <w:lvlText w:val="%1."/>
      <w:lvlJc w:val="left"/>
      <w:pPr>
        <w:ind w:left="36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CEB3578"/>
    <w:multiLevelType w:val="multilevel"/>
    <w:tmpl w:val="4A087802"/>
    <w:lvl w:ilvl="0">
      <w:start w:val="1"/>
      <w:numFmt w:val="bullet"/>
      <w:lvlText w:val=""/>
      <w:lvlJc w:val="left"/>
      <w:pPr>
        <w:ind w:left="0" w:firstLine="0"/>
      </w:pPr>
      <w:rPr>
        <w:rFonts w:ascii="Wingdings" w:hAnsi="Wingdings"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decimal"/>
      <w:lvlText w:val="%3."/>
      <w:lvlJc w:val="left"/>
      <w:pPr>
        <w:ind w:left="852"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3DF47944"/>
    <w:multiLevelType w:val="hybridMultilevel"/>
    <w:tmpl w:val="DBEC92D2"/>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E312280"/>
    <w:multiLevelType w:val="hybridMultilevel"/>
    <w:tmpl w:val="5D2CF3B4"/>
    <w:lvl w:ilvl="0" w:tplc="E5B87510">
      <w:start w:val="4"/>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2197F82"/>
    <w:multiLevelType w:val="hybridMultilevel"/>
    <w:tmpl w:val="E132FB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427703FC"/>
    <w:multiLevelType w:val="hybridMultilevel"/>
    <w:tmpl w:val="A00A17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3206A04"/>
    <w:multiLevelType w:val="multilevel"/>
    <w:tmpl w:val="8232219C"/>
    <w:lvl w:ilvl="0">
      <w:start w:val="1"/>
      <w:numFmt w:val="decimal"/>
      <w:pStyle w:val="Heading1"/>
      <w:lvlText w:val="%1."/>
      <w:lvlJc w:val="left"/>
      <w:pPr>
        <w:ind w:left="360" w:hanging="360"/>
      </w:pPr>
      <w:rPr>
        <w:b/>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8" w15:restartNumberingAfterBreak="0">
    <w:nsid w:val="43543BC2"/>
    <w:multiLevelType w:val="hybridMultilevel"/>
    <w:tmpl w:val="502AB8EA"/>
    <w:lvl w:ilvl="0" w:tplc="7B7CEA4E">
      <w:start w:val="28"/>
      <w:numFmt w:val="bullet"/>
      <w:lvlText w:val="•"/>
      <w:lvlJc w:val="left"/>
      <w:pPr>
        <w:ind w:left="1065" w:hanging="705"/>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49424B8"/>
    <w:multiLevelType w:val="multilevel"/>
    <w:tmpl w:val="CA40A150"/>
    <w:lvl w:ilvl="0">
      <w:start w:val="1"/>
      <w:numFmt w:val="bullet"/>
      <w:lvlText w:val=""/>
      <w:lvlJc w:val="left"/>
      <w:pPr>
        <w:ind w:left="0" w:firstLine="0"/>
      </w:pPr>
      <w:rPr>
        <w:rFonts w:ascii="Symbol" w:hAnsi="Symbol"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decimal"/>
      <w:lvlText w:val="%3."/>
      <w:lvlJc w:val="left"/>
      <w:pPr>
        <w:ind w:left="852"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C16A53"/>
    <w:multiLevelType w:val="multilevel"/>
    <w:tmpl w:val="191ED950"/>
    <w:lvl w:ilvl="0">
      <w:start w:val="1"/>
      <w:numFmt w:val="decimal"/>
      <w:lvlText w:val="%1."/>
      <w:lvlJc w:val="left"/>
      <w:pPr>
        <w:ind w:left="360" w:hanging="360"/>
      </w:pPr>
      <w:rPr>
        <w:b/>
      </w:rPr>
    </w:lvl>
    <w:lvl w:ilvl="1">
      <w:start w:val="1"/>
      <w:numFmt w:val="decimal"/>
      <w:lvlText w:val="%2."/>
      <w:lvlJc w:val="left"/>
      <w:pPr>
        <w:ind w:left="720" w:firstLine="0"/>
      </w:pPr>
      <w:rPr>
        <w:b/>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453D73F5"/>
    <w:multiLevelType w:val="hybridMultilevel"/>
    <w:tmpl w:val="83D2910E"/>
    <w:lvl w:ilvl="0" w:tplc="041F000F">
      <w:start w:val="1"/>
      <w:numFmt w:val="decimal"/>
      <w:lvlText w:val="%1."/>
      <w:lvlJc w:val="left"/>
      <w:pPr>
        <w:ind w:left="1776" w:hanging="360"/>
      </w:p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22" w15:restartNumberingAfterBreak="0">
    <w:nsid w:val="48D14409"/>
    <w:multiLevelType w:val="hybridMultilevel"/>
    <w:tmpl w:val="7A6E62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D4B79F1"/>
    <w:multiLevelType w:val="multilevel"/>
    <w:tmpl w:val="E104F30E"/>
    <w:lvl w:ilvl="0">
      <w:start w:val="1"/>
      <w:numFmt w:val="bullet"/>
      <w:lvlText w:val=""/>
      <w:lvlJc w:val="left"/>
      <w:pPr>
        <w:ind w:left="0" w:firstLine="0"/>
      </w:pPr>
      <w:rPr>
        <w:rFonts w:ascii="Wingdings" w:hAnsi="Wingdings"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bullet"/>
      <w:lvlText w:val=""/>
      <w:lvlJc w:val="left"/>
      <w:pPr>
        <w:ind w:left="852" w:firstLine="0"/>
      </w:pPr>
      <w:rPr>
        <w:rFonts w:ascii="Wingdings" w:hAnsi="Wingdings" w:hint="default"/>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15:restartNumberingAfterBreak="0">
    <w:nsid w:val="4E9E3CB8"/>
    <w:multiLevelType w:val="hybridMultilevel"/>
    <w:tmpl w:val="60C83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970723"/>
    <w:multiLevelType w:val="multilevel"/>
    <w:tmpl w:val="18B4FFA4"/>
    <w:lvl w:ilvl="0">
      <w:start w:val="1"/>
      <w:numFmt w:val="bullet"/>
      <w:lvlText w:val=""/>
      <w:lvlJc w:val="left"/>
      <w:pPr>
        <w:ind w:left="708" w:firstLine="0"/>
      </w:pPr>
      <w:rPr>
        <w:rFonts w:ascii="Wingdings" w:hAnsi="Wingdings" w:hint="default"/>
        <w:b/>
      </w:rPr>
    </w:lvl>
    <w:lvl w:ilvl="1">
      <w:start w:val="1"/>
      <w:numFmt w:val="decimal"/>
      <w:lvlText w:val="%2."/>
      <w:lvlJc w:val="left"/>
      <w:pPr>
        <w:ind w:left="850" w:firstLine="0"/>
      </w:pPr>
      <w:rPr>
        <w:rFonts w:ascii="Times New Roman" w:eastAsiaTheme="minorHAnsi" w:hAnsi="Times New Roman" w:cs="Times New Roman"/>
        <w:b/>
        <w:sz w:val="24"/>
        <w:szCs w:val="24"/>
      </w:rPr>
    </w:lvl>
    <w:lvl w:ilvl="2">
      <w:start w:val="1"/>
      <w:numFmt w:val="decimal"/>
      <w:lvlText w:val="%3."/>
      <w:lvlJc w:val="left"/>
      <w:pPr>
        <w:ind w:left="1560" w:firstLine="0"/>
      </w:pPr>
    </w:lvl>
    <w:lvl w:ilvl="3">
      <w:start w:val="1"/>
      <w:numFmt w:val="lowerLetter"/>
      <w:lvlText w:val="%4)"/>
      <w:lvlJc w:val="left"/>
      <w:pPr>
        <w:ind w:left="2868" w:firstLine="0"/>
      </w:pPr>
    </w:lvl>
    <w:lvl w:ilvl="4">
      <w:start w:val="1"/>
      <w:numFmt w:val="decimal"/>
      <w:lvlText w:val="(%5)"/>
      <w:lvlJc w:val="left"/>
      <w:pPr>
        <w:ind w:left="3588" w:firstLine="0"/>
      </w:pPr>
    </w:lvl>
    <w:lvl w:ilvl="5">
      <w:start w:val="1"/>
      <w:numFmt w:val="lowerLetter"/>
      <w:lvlText w:val="(%6)"/>
      <w:lvlJc w:val="left"/>
      <w:pPr>
        <w:ind w:left="4308" w:firstLine="0"/>
      </w:pPr>
    </w:lvl>
    <w:lvl w:ilvl="6">
      <w:start w:val="1"/>
      <w:numFmt w:val="lowerRoman"/>
      <w:lvlText w:val="(%7)"/>
      <w:lvlJc w:val="left"/>
      <w:pPr>
        <w:ind w:left="5028" w:firstLine="0"/>
      </w:pPr>
    </w:lvl>
    <w:lvl w:ilvl="7">
      <w:start w:val="1"/>
      <w:numFmt w:val="lowerLetter"/>
      <w:lvlText w:val="(%8)"/>
      <w:lvlJc w:val="left"/>
      <w:pPr>
        <w:ind w:left="5748" w:firstLine="0"/>
      </w:pPr>
    </w:lvl>
    <w:lvl w:ilvl="8">
      <w:start w:val="1"/>
      <w:numFmt w:val="lowerRoman"/>
      <w:lvlText w:val="(%9)"/>
      <w:lvlJc w:val="left"/>
      <w:pPr>
        <w:ind w:left="6468" w:firstLine="0"/>
      </w:pPr>
    </w:lvl>
  </w:abstractNum>
  <w:abstractNum w:abstractNumId="26" w15:restartNumberingAfterBreak="0">
    <w:nsid w:val="50CA2C91"/>
    <w:multiLevelType w:val="hybridMultilevel"/>
    <w:tmpl w:val="C55AA3F2"/>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0FC1A1A"/>
    <w:multiLevelType w:val="multilevel"/>
    <w:tmpl w:val="0130D366"/>
    <w:lvl w:ilvl="0">
      <w:start w:val="1"/>
      <w:numFmt w:val="bullet"/>
      <w:lvlText w:val=""/>
      <w:lvlJc w:val="left"/>
      <w:pPr>
        <w:ind w:left="0" w:firstLine="0"/>
      </w:pPr>
      <w:rPr>
        <w:rFonts w:ascii="Symbol" w:hAnsi="Symbol"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decimal"/>
      <w:lvlText w:val="%3."/>
      <w:lvlJc w:val="left"/>
      <w:pPr>
        <w:ind w:left="852"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8" w15:restartNumberingAfterBreak="0">
    <w:nsid w:val="516609E4"/>
    <w:multiLevelType w:val="hybridMultilevel"/>
    <w:tmpl w:val="C0366430"/>
    <w:lvl w:ilvl="0" w:tplc="041F0001">
      <w:start w:val="1"/>
      <w:numFmt w:val="bullet"/>
      <w:lvlText w:val=""/>
      <w:lvlJc w:val="left"/>
      <w:pPr>
        <w:ind w:left="1440" w:hanging="360"/>
      </w:pPr>
      <w:rPr>
        <w:rFonts w:ascii="Symbol" w:hAnsi="Symbol"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15:restartNumberingAfterBreak="0">
    <w:nsid w:val="543E129B"/>
    <w:multiLevelType w:val="hybridMultilevel"/>
    <w:tmpl w:val="15247A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76740FD"/>
    <w:multiLevelType w:val="hybridMultilevel"/>
    <w:tmpl w:val="EDB6239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5BFF1390"/>
    <w:multiLevelType w:val="hybridMultilevel"/>
    <w:tmpl w:val="7B086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43F0634"/>
    <w:multiLevelType w:val="hybridMultilevel"/>
    <w:tmpl w:val="42FACF7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4763E04"/>
    <w:multiLevelType w:val="hybridMultilevel"/>
    <w:tmpl w:val="A6D02DF4"/>
    <w:lvl w:ilvl="0" w:tplc="6B54E12C">
      <w:start w:val="1"/>
      <w:numFmt w:val="decimal"/>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15:restartNumberingAfterBreak="0">
    <w:nsid w:val="66DC40A2"/>
    <w:multiLevelType w:val="hybridMultilevel"/>
    <w:tmpl w:val="7B54D580"/>
    <w:lvl w:ilvl="0" w:tplc="0264F4F4">
      <w:start w:val="1"/>
      <w:numFmt w:val="decimal"/>
      <w:pStyle w:val="Heading2"/>
      <w:lvlText w:val="1.%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5" w15:restartNumberingAfterBreak="0">
    <w:nsid w:val="684273B7"/>
    <w:multiLevelType w:val="hybridMultilevel"/>
    <w:tmpl w:val="FED2732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6" w15:restartNumberingAfterBreak="0">
    <w:nsid w:val="6DF10F4F"/>
    <w:multiLevelType w:val="hybridMultilevel"/>
    <w:tmpl w:val="DEBC65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E14505B"/>
    <w:multiLevelType w:val="hybridMultilevel"/>
    <w:tmpl w:val="D6120DC8"/>
    <w:lvl w:ilvl="0" w:tplc="FBF2F88C">
      <w:start w:val="1"/>
      <w:numFmt w:val="decimal"/>
      <w:pStyle w:val="Heading3"/>
      <w:lvlText w:val="2.%1."/>
      <w:lvlJc w:val="left"/>
      <w:pPr>
        <w:ind w:left="2160" w:hanging="360"/>
      </w:pPr>
      <w:rPr>
        <w:rFonts w:hint="default"/>
      </w:rPr>
    </w:lvl>
    <w:lvl w:ilvl="1" w:tplc="041F0019" w:tentative="1">
      <w:start w:val="1"/>
      <w:numFmt w:val="lowerLetter"/>
      <w:lvlText w:val="%2."/>
      <w:lvlJc w:val="left"/>
      <w:pPr>
        <w:ind w:left="2880" w:hanging="360"/>
      </w:pPr>
    </w:lvl>
    <w:lvl w:ilvl="2" w:tplc="041F001B" w:tentative="1">
      <w:start w:val="1"/>
      <w:numFmt w:val="lowerRoman"/>
      <w:lvlText w:val="%3."/>
      <w:lvlJc w:val="right"/>
      <w:pPr>
        <w:ind w:left="3600" w:hanging="180"/>
      </w:pPr>
    </w:lvl>
    <w:lvl w:ilvl="3" w:tplc="041F000F" w:tentative="1">
      <w:start w:val="1"/>
      <w:numFmt w:val="decimal"/>
      <w:lvlText w:val="%4."/>
      <w:lvlJc w:val="left"/>
      <w:pPr>
        <w:ind w:left="4320" w:hanging="360"/>
      </w:pPr>
    </w:lvl>
    <w:lvl w:ilvl="4" w:tplc="041F0019" w:tentative="1">
      <w:start w:val="1"/>
      <w:numFmt w:val="lowerLetter"/>
      <w:lvlText w:val="%5."/>
      <w:lvlJc w:val="left"/>
      <w:pPr>
        <w:ind w:left="5040" w:hanging="360"/>
      </w:pPr>
    </w:lvl>
    <w:lvl w:ilvl="5" w:tplc="041F001B" w:tentative="1">
      <w:start w:val="1"/>
      <w:numFmt w:val="lowerRoman"/>
      <w:lvlText w:val="%6."/>
      <w:lvlJc w:val="right"/>
      <w:pPr>
        <w:ind w:left="5760" w:hanging="180"/>
      </w:pPr>
    </w:lvl>
    <w:lvl w:ilvl="6" w:tplc="041F000F" w:tentative="1">
      <w:start w:val="1"/>
      <w:numFmt w:val="decimal"/>
      <w:lvlText w:val="%7."/>
      <w:lvlJc w:val="left"/>
      <w:pPr>
        <w:ind w:left="6480" w:hanging="360"/>
      </w:pPr>
    </w:lvl>
    <w:lvl w:ilvl="7" w:tplc="041F0019" w:tentative="1">
      <w:start w:val="1"/>
      <w:numFmt w:val="lowerLetter"/>
      <w:lvlText w:val="%8."/>
      <w:lvlJc w:val="left"/>
      <w:pPr>
        <w:ind w:left="7200" w:hanging="360"/>
      </w:pPr>
    </w:lvl>
    <w:lvl w:ilvl="8" w:tplc="041F001B" w:tentative="1">
      <w:start w:val="1"/>
      <w:numFmt w:val="lowerRoman"/>
      <w:lvlText w:val="%9."/>
      <w:lvlJc w:val="right"/>
      <w:pPr>
        <w:ind w:left="7920" w:hanging="180"/>
      </w:pPr>
    </w:lvl>
  </w:abstractNum>
  <w:abstractNum w:abstractNumId="38" w15:restartNumberingAfterBreak="0">
    <w:nsid w:val="6EE91F7A"/>
    <w:multiLevelType w:val="hybridMultilevel"/>
    <w:tmpl w:val="9D30AE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28C2C5B"/>
    <w:multiLevelType w:val="hybridMultilevel"/>
    <w:tmpl w:val="DA406E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53F312E"/>
    <w:multiLevelType w:val="hybridMultilevel"/>
    <w:tmpl w:val="E0D4C2AA"/>
    <w:lvl w:ilvl="0" w:tplc="041F0005">
      <w:start w:val="1"/>
      <w:numFmt w:val="bullet"/>
      <w:lvlText w:val=""/>
      <w:lvlJc w:val="left"/>
      <w:pPr>
        <w:ind w:left="720" w:hanging="360"/>
      </w:pPr>
      <w:rPr>
        <w:rFonts w:ascii="Wingdings" w:hAnsi="Wingdings" w:hint="default"/>
      </w:rPr>
    </w:lvl>
    <w:lvl w:ilvl="1" w:tplc="041F0005">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8621B9C"/>
    <w:multiLevelType w:val="hybridMultilevel"/>
    <w:tmpl w:val="BE66D7F6"/>
    <w:lvl w:ilvl="0" w:tplc="041F0005">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2" w15:restartNumberingAfterBreak="0">
    <w:nsid w:val="78F76E84"/>
    <w:multiLevelType w:val="hybridMultilevel"/>
    <w:tmpl w:val="221CD2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A5200C8"/>
    <w:multiLevelType w:val="multilevel"/>
    <w:tmpl w:val="711E3022"/>
    <w:lvl w:ilvl="0">
      <w:start w:val="1"/>
      <w:numFmt w:val="decimal"/>
      <w:pStyle w:val="Balk11"/>
      <w:lvlText w:val="%1."/>
      <w:lvlJc w:val="left"/>
      <w:pPr>
        <w:ind w:left="0" w:firstLine="0"/>
      </w:pPr>
      <w:rPr>
        <w:b/>
      </w:rPr>
    </w:lvl>
    <w:lvl w:ilvl="1">
      <w:start w:val="1"/>
      <w:numFmt w:val="decimal"/>
      <w:pStyle w:val="Balk21"/>
      <w:lvlText w:val="%2."/>
      <w:lvlJc w:val="left"/>
      <w:pPr>
        <w:ind w:left="142" w:firstLine="0"/>
      </w:pPr>
      <w:rPr>
        <w:rFonts w:ascii="Times New Roman" w:eastAsiaTheme="minorHAnsi" w:hAnsi="Times New Roman" w:cs="Times New Roman"/>
        <w:b/>
        <w:sz w:val="24"/>
        <w:szCs w:val="24"/>
      </w:rPr>
    </w:lvl>
    <w:lvl w:ilvl="2">
      <w:start w:val="1"/>
      <w:numFmt w:val="decimal"/>
      <w:pStyle w:val="Balk31"/>
      <w:lvlText w:val="%3."/>
      <w:lvlJc w:val="left"/>
      <w:pPr>
        <w:ind w:left="852" w:firstLine="0"/>
      </w:pPr>
    </w:lvl>
    <w:lvl w:ilvl="3">
      <w:start w:val="1"/>
      <w:numFmt w:val="lowerLetter"/>
      <w:pStyle w:val="Balk41"/>
      <w:lvlText w:val="%4)"/>
      <w:lvlJc w:val="left"/>
      <w:pPr>
        <w:ind w:left="2160" w:firstLine="0"/>
      </w:pPr>
    </w:lvl>
    <w:lvl w:ilvl="4">
      <w:start w:val="1"/>
      <w:numFmt w:val="decimal"/>
      <w:pStyle w:val="Balk51"/>
      <w:lvlText w:val="(%5)"/>
      <w:lvlJc w:val="left"/>
      <w:pPr>
        <w:ind w:left="2880" w:firstLine="0"/>
      </w:pPr>
    </w:lvl>
    <w:lvl w:ilvl="5">
      <w:start w:val="1"/>
      <w:numFmt w:val="lowerLetter"/>
      <w:pStyle w:val="Balk61"/>
      <w:lvlText w:val="(%6)"/>
      <w:lvlJc w:val="left"/>
      <w:pPr>
        <w:ind w:left="3600" w:firstLine="0"/>
      </w:pPr>
    </w:lvl>
    <w:lvl w:ilvl="6">
      <w:start w:val="1"/>
      <w:numFmt w:val="lowerRoman"/>
      <w:pStyle w:val="Balk71"/>
      <w:lvlText w:val="(%7)"/>
      <w:lvlJc w:val="left"/>
      <w:pPr>
        <w:ind w:left="4320" w:firstLine="0"/>
      </w:pPr>
    </w:lvl>
    <w:lvl w:ilvl="7">
      <w:start w:val="1"/>
      <w:numFmt w:val="lowerLetter"/>
      <w:pStyle w:val="Balk81"/>
      <w:lvlText w:val="(%8)"/>
      <w:lvlJc w:val="left"/>
      <w:pPr>
        <w:ind w:left="5040" w:firstLine="0"/>
      </w:pPr>
    </w:lvl>
    <w:lvl w:ilvl="8">
      <w:start w:val="1"/>
      <w:numFmt w:val="lowerRoman"/>
      <w:pStyle w:val="Balk91"/>
      <w:lvlText w:val="(%9)"/>
      <w:lvlJc w:val="left"/>
      <w:pPr>
        <w:ind w:left="5760" w:firstLine="0"/>
      </w:pPr>
    </w:lvl>
  </w:abstractNum>
  <w:abstractNum w:abstractNumId="44" w15:restartNumberingAfterBreak="0">
    <w:nsid w:val="7BEA2041"/>
    <w:multiLevelType w:val="multilevel"/>
    <w:tmpl w:val="4A087802"/>
    <w:lvl w:ilvl="0">
      <w:start w:val="1"/>
      <w:numFmt w:val="bullet"/>
      <w:lvlText w:val=""/>
      <w:lvlJc w:val="left"/>
      <w:pPr>
        <w:ind w:left="0" w:firstLine="0"/>
      </w:pPr>
      <w:rPr>
        <w:rFonts w:ascii="Wingdings" w:hAnsi="Wingdings" w:hint="default"/>
        <w:b/>
      </w:rPr>
    </w:lvl>
    <w:lvl w:ilvl="1">
      <w:start w:val="1"/>
      <w:numFmt w:val="decimal"/>
      <w:lvlText w:val="%2."/>
      <w:lvlJc w:val="left"/>
      <w:pPr>
        <w:ind w:left="142" w:firstLine="0"/>
      </w:pPr>
      <w:rPr>
        <w:rFonts w:ascii="Times New Roman" w:eastAsiaTheme="minorHAnsi" w:hAnsi="Times New Roman" w:cs="Times New Roman"/>
        <w:b/>
        <w:sz w:val="24"/>
        <w:szCs w:val="24"/>
      </w:rPr>
    </w:lvl>
    <w:lvl w:ilvl="2">
      <w:start w:val="1"/>
      <w:numFmt w:val="decimal"/>
      <w:lvlText w:val="%3."/>
      <w:lvlJc w:val="left"/>
      <w:pPr>
        <w:ind w:left="852"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5" w15:restartNumberingAfterBreak="0">
    <w:nsid w:val="7D5C146F"/>
    <w:multiLevelType w:val="hybridMultilevel"/>
    <w:tmpl w:val="500401A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09535622">
    <w:abstractNumId w:val="43"/>
  </w:num>
  <w:num w:numId="2" w16cid:durableId="1155608810">
    <w:abstractNumId w:val="28"/>
  </w:num>
  <w:num w:numId="3" w16cid:durableId="1880388413">
    <w:abstractNumId w:val="14"/>
  </w:num>
  <w:num w:numId="4" w16cid:durableId="924219706">
    <w:abstractNumId w:val="34"/>
  </w:num>
  <w:num w:numId="5" w16cid:durableId="812210195">
    <w:abstractNumId w:val="37"/>
  </w:num>
  <w:num w:numId="6" w16cid:durableId="854660908">
    <w:abstractNumId w:val="3"/>
  </w:num>
  <w:num w:numId="7" w16cid:durableId="1008630827">
    <w:abstractNumId w:val="36"/>
  </w:num>
  <w:num w:numId="8" w16cid:durableId="289477275">
    <w:abstractNumId w:val="2"/>
  </w:num>
  <w:num w:numId="9" w16cid:durableId="1013455025">
    <w:abstractNumId w:val="33"/>
  </w:num>
  <w:num w:numId="10" w16cid:durableId="29694876">
    <w:abstractNumId w:val="0"/>
  </w:num>
  <w:num w:numId="11" w16cid:durableId="1465386915">
    <w:abstractNumId w:val="11"/>
  </w:num>
  <w:num w:numId="12" w16cid:durableId="3748547">
    <w:abstractNumId w:val="17"/>
  </w:num>
  <w:num w:numId="13" w16cid:durableId="22271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46952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87831">
    <w:abstractNumId w:val="20"/>
  </w:num>
  <w:num w:numId="16" w16cid:durableId="769424418">
    <w:abstractNumId w:val="24"/>
  </w:num>
  <w:num w:numId="17" w16cid:durableId="1457991211">
    <w:abstractNumId w:val="43"/>
  </w:num>
  <w:num w:numId="18" w16cid:durableId="1347170891">
    <w:abstractNumId w:val="45"/>
  </w:num>
  <w:num w:numId="19" w16cid:durableId="180030137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65332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71244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6687012">
    <w:abstractNumId w:val="21"/>
  </w:num>
  <w:num w:numId="23" w16cid:durableId="1956788514">
    <w:abstractNumId w:val="18"/>
  </w:num>
  <w:num w:numId="24" w16cid:durableId="70473649">
    <w:abstractNumId w:val="38"/>
  </w:num>
  <w:num w:numId="25" w16cid:durableId="142432490">
    <w:abstractNumId w:val="13"/>
  </w:num>
  <w:num w:numId="26" w16cid:durableId="826625618">
    <w:abstractNumId w:val="27"/>
  </w:num>
  <w:num w:numId="27" w16cid:durableId="1680892601">
    <w:abstractNumId w:val="1"/>
  </w:num>
  <w:num w:numId="28" w16cid:durableId="73206395">
    <w:abstractNumId w:val="15"/>
  </w:num>
  <w:num w:numId="29" w16cid:durableId="344868739">
    <w:abstractNumId w:val="8"/>
  </w:num>
  <w:num w:numId="30" w16cid:durableId="1894731559">
    <w:abstractNumId w:val="6"/>
  </w:num>
  <w:num w:numId="31" w16cid:durableId="1196236757">
    <w:abstractNumId w:val="16"/>
  </w:num>
  <w:num w:numId="32" w16cid:durableId="79377244">
    <w:abstractNumId w:val="4"/>
  </w:num>
  <w:num w:numId="33" w16cid:durableId="1395810850">
    <w:abstractNumId w:val="22"/>
  </w:num>
  <w:num w:numId="34" w16cid:durableId="60565097">
    <w:abstractNumId w:val="30"/>
  </w:num>
  <w:num w:numId="35" w16cid:durableId="710807322">
    <w:abstractNumId w:val="39"/>
  </w:num>
  <w:num w:numId="36" w16cid:durableId="974021829">
    <w:abstractNumId w:val="26"/>
  </w:num>
  <w:num w:numId="37" w16cid:durableId="1036731239">
    <w:abstractNumId w:val="9"/>
  </w:num>
  <w:num w:numId="38" w16cid:durableId="335888627">
    <w:abstractNumId w:val="40"/>
  </w:num>
  <w:num w:numId="39" w16cid:durableId="1145777304">
    <w:abstractNumId w:val="7"/>
  </w:num>
  <w:num w:numId="40" w16cid:durableId="1048607734">
    <w:abstractNumId w:val="19"/>
  </w:num>
  <w:num w:numId="41" w16cid:durableId="2060786076">
    <w:abstractNumId w:val="25"/>
  </w:num>
  <w:num w:numId="42" w16cid:durableId="1652326282">
    <w:abstractNumId w:val="5"/>
  </w:num>
  <w:num w:numId="43" w16cid:durableId="1411388746">
    <w:abstractNumId w:val="44"/>
  </w:num>
  <w:num w:numId="44" w16cid:durableId="1776751104">
    <w:abstractNumId w:val="12"/>
  </w:num>
  <w:num w:numId="45" w16cid:durableId="1015501280">
    <w:abstractNumId w:val="23"/>
  </w:num>
  <w:num w:numId="46" w16cid:durableId="1561405359">
    <w:abstractNumId w:val="42"/>
  </w:num>
  <w:num w:numId="47" w16cid:durableId="1043093081">
    <w:abstractNumId w:val="41"/>
  </w:num>
  <w:num w:numId="48" w16cid:durableId="581642752">
    <w:abstractNumId w:val="32"/>
  </w:num>
  <w:num w:numId="49" w16cid:durableId="454642753">
    <w:abstractNumId w:val="35"/>
  </w:num>
  <w:num w:numId="50" w16cid:durableId="1520385386">
    <w:abstractNumId w:val="29"/>
  </w:num>
  <w:num w:numId="51" w16cid:durableId="17968923">
    <w:abstractNumId w:val="31"/>
  </w:num>
  <w:num w:numId="52" w16cid:durableId="6025430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D15"/>
    <w:rsid w:val="00011581"/>
    <w:rsid w:val="000579F8"/>
    <w:rsid w:val="000637F9"/>
    <w:rsid w:val="0008500D"/>
    <w:rsid w:val="000858BF"/>
    <w:rsid w:val="000A3A43"/>
    <w:rsid w:val="000A626D"/>
    <w:rsid w:val="000C6D5D"/>
    <w:rsid w:val="000C7C0C"/>
    <w:rsid w:val="000E2446"/>
    <w:rsid w:val="000F167C"/>
    <w:rsid w:val="00105E9D"/>
    <w:rsid w:val="0010643B"/>
    <w:rsid w:val="00126C6D"/>
    <w:rsid w:val="0013047E"/>
    <w:rsid w:val="00130B33"/>
    <w:rsid w:val="00140CF4"/>
    <w:rsid w:val="00145E0F"/>
    <w:rsid w:val="00153A57"/>
    <w:rsid w:val="00193506"/>
    <w:rsid w:val="00196A7C"/>
    <w:rsid w:val="001A1DF2"/>
    <w:rsid w:val="001B3559"/>
    <w:rsid w:val="001B47EF"/>
    <w:rsid w:val="001E37E4"/>
    <w:rsid w:val="001E541E"/>
    <w:rsid w:val="001E59F1"/>
    <w:rsid w:val="001F6360"/>
    <w:rsid w:val="002069E3"/>
    <w:rsid w:val="00227F79"/>
    <w:rsid w:val="00230DD1"/>
    <w:rsid w:val="002560B9"/>
    <w:rsid w:val="00265BB3"/>
    <w:rsid w:val="00266D2F"/>
    <w:rsid w:val="00274849"/>
    <w:rsid w:val="00275A90"/>
    <w:rsid w:val="00275CB3"/>
    <w:rsid w:val="00275E6A"/>
    <w:rsid w:val="00283BC4"/>
    <w:rsid w:val="0029749F"/>
    <w:rsid w:val="002A63BC"/>
    <w:rsid w:val="002B072D"/>
    <w:rsid w:val="002C536F"/>
    <w:rsid w:val="002D0F39"/>
    <w:rsid w:val="002F015C"/>
    <w:rsid w:val="002F2B52"/>
    <w:rsid w:val="0030134A"/>
    <w:rsid w:val="00304E5C"/>
    <w:rsid w:val="003051A7"/>
    <w:rsid w:val="00326DF6"/>
    <w:rsid w:val="003373D5"/>
    <w:rsid w:val="00337A56"/>
    <w:rsid w:val="00341BC0"/>
    <w:rsid w:val="00354406"/>
    <w:rsid w:val="003550D2"/>
    <w:rsid w:val="00364A6B"/>
    <w:rsid w:val="00387039"/>
    <w:rsid w:val="003A2035"/>
    <w:rsid w:val="003A6E8C"/>
    <w:rsid w:val="003B1B3B"/>
    <w:rsid w:val="003B4EB3"/>
    <w:rsid w:val="003C7F24"/>
    <w:rsid w:val="003D0377"/>
    <w:rsid w:val="003D1A61"/>
    <w:rsid w:val="003F2BE0"/>
    <w:rsid w:val="00400CAE"/>
    <w:rsid w:val="00403DB6"/>
    <w:rsid w:val="00427DCD"/>
    <w:rsid w:val="00443F9B"/>
    <w:rsid w:val="004451CF"/>
    <w:rsid w:val="00454F64"/>
    <w:rsid w:val="00462BB2"/>
    <w:rsid w:val="00462C25"/>
    <w:rsid w:val="00463E8F"/>
    <w:rsid w:val="0046525E"/>
    <w:rsid w:val="00480548"/>
    <w:rsid w:val="004941B1"/>
    <w:rsid w:val="004D7ED6"/>
    <w:rsid w:val="004F0481"/>
    <w:rsid w:val="005122F4"/>
    <w:rsid w:val="00521B96"/>
    <w:rsid w:val="00531A28"/>
    <w:rsid w:val="00567355"/>
    <w:rsid w:val="00573255"/>
    <w:rsid w:val="00582CBD"/>
    <w:rsid w:val="0058737E"/>
    <w:rsid w:val="00591DEF"/>
    <w:rsid w:val="005A4DAF"/>
    <w:rsid w:val="005B7ADB"/>
    <w:rsid w:val="005E3441"/>
    <w:rsid w:val="005F68CD"/>
    <w:rsid w:val="005F7710"/>
    <w:rsid w:val="006223CB"/>
    <w:rsid w:val="006249DF"/>
    <w:rsid w:val="00627F9F"/>
    <w:rsid w:val="0063577A"/>
    <w:rsid w:val="006634F2"/>
    <w:rsid w:val="00670090"/>
    <w:rsid w:val="00686683"/>
    <w:rsid w:val="006A0A88"/>
    <w:rsid w:val="006A6E65"/>
    <w:rsid w:val="006B0E9C"/>
    <w:rsid w:val="006B2B4E"/>
    <w:rsid w:val="006B5011"/>
    <w:rsid w:val="006C3C47"/>
    <w:rsid w:val="006C5963"/>
    <w:rsid w:val="006D0096"/>
    <w:rsid w:val="006D02DA"/>
    <w:rsid w:val="006D753B"/>
    <w:rsid w:val="006E7B41"/>
    <w:rsid w:val="006F513E"/>
    <w:rsid w:val="006F6FC0"/>
    <w:rsid w:val="0071102B"/>
    <w:rsid w:val="0071138D"/>
    <w:rsid w:val="00714DD4"/>
    <w:rsid w:val="007161C9"/>
    <w:rsid w:val="00723BB0"/>
    <w:rsid w:val="0073333A"/>
    <w:rsid w:val="00745140"/>
    <w:rsid w:val="00752DAB"/>
    <w:rsid w:val="00757C42"/>
    <w:rsid w:val="00764D92"/>
    <w:rsid w:val="00776111"/>
    <w:rsid w:val="0079247B"/>
    <w:rsid w:val="007D0DA1"/>
    <w:rsid w:val="007F7512"/>
    <w:rsid w:val="00800E9B"/>
    <w:rsid w:val="00810C33"/>
    <w:rsid w:val="00815E83"/>
    <w:rsid w:val="00817370"/>
    <w:rsid w:val="00826FAB"/>
    <w:rsid w:val="00853574"/>
    <w:rsid w:val="00861EB8"/>
    <w:rsid w:val="00874FA9"/>
    <w:rsid w:val="008973CA"/>
    <w:rsid w:val="008B5109"/>
    <w:rsid w:val="008E3EE5"/>
    <w:rsid w:val="00914D6F"/>
    <w:rsid w:val="009336F2"/>
    <w:rsid w:val="00943A57"/>
    <w:rsid w:val="00965883"/>
    <w:rsid w:val="00987CE0"/>
    <w:rsid w:val="00990E1E"/>
    <w:rsid w:val="00991B62"/>
    <w:rsid w:val="00995DB5"/>
    <w:rsid w:val="009A0DF6"/>
    <w:rsid w:val="009B59A7"/>
    <w:rsid w:val="009D258F"/>
    <w:rsid w:val="009D5503"/>
    <w:rsid w:val="009E4939"/>
    <w:rsid w:val="009E5A60"/>
    <w:rsid w:val="009F4B10"/>
    <w:rsid w:val="009F7368"/>
    <w:rsid w:val="00A00AC6"/>
    <w:rsid w:val="00A04562"/>
    <w:rsid w:val="00A62DA1"/>
    <w:rsid w:val="00A728DB"/>
    <w:rsid w:val="00A812E5"/>
    <w:rsid w:val="00A823E8"/>
    <w:rsid w:val="00AA676E"/>
    <w:rsid w:val="00AA6F14"/>
    <w:rsid w:val="00AB13C6"/>
    <w:rsid w:val="00AB3396"/>
    <w:rsid w:val="00AB7AD6"/>
    <w:rsid w:val="00AE75F3"/>
    <w:rsid w:val="00AF445E"/>
    <w:rsid w:val="00B01AC2"/>
    <w:rsid w:val="00B12FC8"/>
    <w:rsid w:val="00B13AE2"/>
    <w:rsid w:val="00B346E5"/>
    <w:rsid w:val="00B448EA"/>
    <w:rsid w:val="00B80DDE"/>
    <w:rsid w:val="00BA02E1"/>
    <w:rsid w:val="00BA0975"/>
    <w:rsid w:val="00BA7833"/>
    <w:rsid w:val="00BC1D97"/>
    <w:rsid w:val="00BC439C"/>
    <w:rsid w:val="00BD0CC6"/>
    <w:rsid w:val="00BD2C82"/>
    <w:rsid w:val="00BE032E"/>
    <w:rsid w:val="00BE08F3"/>
    <w:rsid w:val="00BE29BE"/>
    <w:rsid w:val="00BE4C9A"/>
    <w:rsid w:val="00BE57D4"/>
    <w:rsid w:val="00BF0A8C"/>
    <w:rsid w:val="00BF5D30"/>
    <w:rsid w:val="00C04DA5"/>
    <w:rsid w:val="00C12234"/>
    <w:rsid w:val="00C22CC8"/>
    <w:rsid w:val="00C2652B"/>
    <w:rsid w:val="00C27F00"/>
    <w:rsid w:val="00C415AA"/>
    <w:rsid w:val="00C70D89"/>
    <w:rsid w:val="00C90DAA"/>
    <w:rsid w:val="00CA7375"/>
    <w:rsid w:val="00CB5FB8"/>
    <w:rsid w:val="00CB7240"/>
    <w:rsid w:val="00CD2AC1"/>
    <w:rsid w:val="00CE540B"/>
    <w:rsid w:val="00CF1D15"/>
    <w:rsid w:val="00CF48DD"/>
    <w:rsid w:val="00D05A09"/>
    <w:rsid w:val="00D07485"/>
    <w:rsid w:val="00D12C30"/>
    <w:rsid w:val="00D36F8B"/>
    <w:rsid w:val="00D42BB1"/>
    <w:rsid w:val="00D7099B"/>
    <w:rsid w:val="00D72E94"/>
    <w:rsid w:val="00DA1E4B"/>
    <w:rsid w:val="00DA6966"/>
    <w:rsid w:val="00DC2DBE"/>
    <w:rsid w:val="00DC3E0F"/>
    <w:rsid w:val="00DC4D22"/>
    <w:rsid w:val="00DE29E7"/>
    <w:rsid w:val="00E05F63"/>
    <w:rsid w:val="00E17438"/>
    <w:rsid w:val="00E17CBF"/>
    <w:rsid w:val="00E20811"/>
    <w:rsid w:val="00E22B6C"/>
    <w:rsid w:val="00E22D3F"/>
    <w:rsid w:val="00E24493"/>
    <w:rsid w:val="00E24CD8"/>
    <w:rsid w:val="00E3303D"/>
    <w:rsid w:val="00E47A65"/>
    <w:rsid w:val="00E571C8"/>
    <w:rsid w:val="00E72907"/>
    <w:rsid w:val="00E834FE"/>
    <w:rsid w:val="00E94921"/>
    <w:rsid w:val="00EB0392"/>
    <w:rsid w:val="00EC0385"/>
    <w:rsid w:val="00ED2B5F"/>
    <w:rsid w:val="00ED3A66"/>
    <w:rsid w:val="00EE7597"/>
    <w:rsid w:val="00EF0FDC"/>
    <w:rsid w:val="00F17A8D"/>
    <w:rsid w:val="00F246C6"/>
    <w:rsid w:val="00F24955"/>
    <w:rsid w:val="00F37156"/>
    <w:rsid w:val="00F41405"/>
    <w:rsid w:val="00F561AE"/>
    <w:rsid w:val="00F61C16"/>
    <w:rsid w:val="00F708D3"/>
    <w:rsid w:val="00F710F3"/>
    <w:rsid w:val="00F721B4"/>
    <w:rsid w:val="00F76556"/>
    <w:rsid w:val="00F76FE1"/>
    <w:rsid w:val="00F82A1F"/>
    <w:rsid w:val="00F95229"/>
    <w:rsid w:val="00FC6716"/>
    <w:rsid w:val="00FD6133"/>
    <w:rsid w:val="00FE0C6C"/>
    <w:rsid w:val="00FE0F16"/>
    <w:rsid w:val="00FE26EA"/>
    <w:rsid w:val="00FE26FA"/>
    <w:rsid w:val="00FE7D89"/>
    <w:rsid w:val="00FF643F"/>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FFE77B"/>
  <w15:docId w15:val="{E54DCCE0-A3E7-4B02-AF98-E17FBE857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D15"/>
    <w:pPr>
      <w:spacing w:after="120" w:line="276" w:lineRule="auto"/>
      <w:jc w:val="both"/>
    </w:pPr>
    <w:rPr>
      <w:rFonts w:ascii="Calibri" w:eastAsia="MS Mincho" w:hAnsi="Calibri" w:cs="Times New Roman"/>
      <w:szCs w:val="24"/>
    </w:rPr>
  </w:style>
  <w:style w:type="paragraph" w:styleId="Heading1">
    <w:name w:val="heading 1"/>
    <w:basedOn w:val="Normal"/>
    <w:next w:val="Normal"/>
    <w:link w:val="Heading1Char"/>
    <w:uiPriority w:val="9"/>
    <w:qFormat/>
    <w:rsid w:val="00CF1D15"/>
    <w:pPr>
      <w:keepNext/>
      <w:numPr>
        <w:numId w:val="12"/>
      </w:numPr>
      <w:outlineLvl w:val="0"/>
    </w:pPr>
    <w:rPr>
      <w:rFonts w:eastAsia="Times New Roman" w:cs="Arial"/>
      <w:b/>
      <w:bCs/>
      <w:kern w:val="32"/>
      <w:szCs w:val="32"/>
      <w:lang w:val="en-AU" w:eastAsia="tr-TR"/>
    </w:rPr>
  </w:style>
  <w:style w:type="paragraph" w:styleId="Heading2">
    <w:name w:val="heading 2"/>
    <w:basedOn w:val="Normal"/>
    <w:next w:val="Normal"/>
    <w:link w:val="Heading2Char"/>
    <w:uiPriority w:val="9"/>
    <w:unhideWhenUsed/>
    <w:qFormat/>
    <w:rsid w:val="00CF1D15"/>
    <w:pPr>
      <w:keepNext/>
      <w:keepLines/>
      <w:numPr>
        <w:numId w:val="4"/>
      </w:numPr>
      <w:ind w:left="425" w:hanging="425"/>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CF1D15"/>
    <w:pPr>
      <w:keepNext/>
      <w:keepLines/>
      <w:numPr>
        <w:numId w:val="5"/>
      </w:numPr>
      <w:outlineLvl w:val="2"/>
    </w:pPr>
    <w:rPr>
      <w:rFonts w:eastAsiaTheme="majorEastAsia" w:cstheme="majorBidi"/>
      <w:b/>
      <w:bCs/>
    </w:rPr>
  </w:style>
  <w:style w:type="paragraph" w:styleId="Heading4">
    <w:name w:val="heading 4"/>
    <w:basedOn w:val="Normal"/>
    <w:next w:val="Normal"/>
    <w:link w:val="Heading4Char"/>
    <w:uiPriority w:val="9"/>
    <w:unhideWhenUsed/>
    <w:qFormat/>
    <w:rsid w:val="00CF1D15"/>
    <w:pPr>
      <w:keepNext/>
      <w:keepLines/>
      <w:numPr>
        <w:numId w:val="6"/>
      </w:numPr>
      <w:spacing w:before="200"/>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9"/>
    <w:unhideWhenUsed/>
    <w:qFormat/>
    <w:rsid w:val="00CF1D15"/>
    <w:pPr>
      <w:keepNext/>
      <w:keepLines/>
      <w:numPr>
        <w:ilvl w:val="4"/>
        <w:numId w:val="1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F1D15"/>
    <w:pPr>
      <w:keepNext/>
      <w:keepLines/>
      <w:numPr>
        <w:ilvl w:val="5"/>
        <w:numId w:val="1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F1D15"/>
    <w:pPr>
      <w:keepNext/>
      <w:keepLines/>
      <w:numPr>
        <w:ilvl w:val="6"/>
        <w:numId w:val="12"/>
      </w:numPr>
      <w:spacing w:before="40"/>
      <w:outlineLvl w:val="6"/>
    </w:pPr>
    <w:rPr>
      <w:rFonts w:asciiTheme="minorHAnsi" w:eastAsiaTheme="majorEastAsia" w:hAnsiTheme="minorHAnsi" w:cstheme="majorBidi"/>
      <w:b/>
      <w:iCs/>
      <w:szCs w:val="22"/>
    </w:rPr>
  </w:style>
  <w:style w:type="paragraph" w:styleId="Heading8">
    <w:name w:val="heading 8"/>
    <w:basedOn w:val="Normal"/>
    <w:next w:val="Normal"/>
    <w:link w:val="Heading8Char"/>
    <w:uiPriority w:val="9"/>
    <w:unhideWhenUsed/>
    <w:qFormat/>
    <w:rsid w:val="00CF1D15"/>
    <w:pPr>
      <w:keepNext/>
      <w:keepLines/>
      <w:numPr>
        <w:ilvl w:val="7"/>
        <w:numId w:val="12"/>
      </w:numPr>
      <w:spacing w:before="40"/>
      <w:outlineLvl w:val="7"/>
    </w:pPr>
    <w:rPr>
      <w:rFonts w:asciiTheme="minorHAnsi" w:eastAsiaTheme="majorEastAsia" w:hAnsiTheme="minorHAnsi" w:cstheme="majorBidi"/>
      <w:b/>
      <w:szCs w:val="21"/>
    </w:rPr>
  </w:style>
  <w:style w:type="paragraph" w:styleId="Heading9">
    <w:name w:val="heading 9"/>
    <w:basedOn w:val="Normal"/>
    <w:next w:val="Normal"/>
    <w:link w:val="Heading9Char"/>
    <w:uiPriority w:val="9"/>
    <w:unhideWhenUsed/>
    <w:qFormat/>
    <w:rsid w:val="00CF1D15"/>
    <w:pPr>
      <w:keepNext/>
      <w:keepLines/>
      <w:numPr>
        <w:ilvl w:val="8"/>
        <w:numId w:val="12"/>
      </w:numPr>
      <w:spacing w:before="40"/>
      <w:outlineLvl w:val="8"/>
    </w:pPr>
    <w:rPr>
      <w:rFonts w:asciiTheme="minorHAnsi" w:eastAsiaTheme="majorEastAsia" w:hAnsiTheme="minorHAnsi" w:cstheme="majorBidi"/>
      <w:b/>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D15"/>
    <w:rPr>
      <w:rFonts w:ascii="Calibri" w:eastAsia="Times New Roman" w:hAnsi="Calibri" w:cs="Arial"/>
      <w:b/>
      <w:bCs/>
      <w:kern w:val="32"/>
      <w:szCs w:val="32"/>
      <w:lang w:val="en-AU" w:eastAsia="tr-TR"/>
    </w:rPr>
  </w:style>
  <w:style w:type="character" w:customStyle="1" w:styleId="Heading2Char">
    <w:name w:val="Heading 2 Char"/>
    <w:basedOn w:val="DefaultParagraphFont"/>
    <w:link w:val="Heading2"/>
    <w:uiPriority w:val="9"/>
    <w:rsid w:val="00CF1D15"/>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CF1D15"/>
    <w:rPr>
      <w:rFonts w:ascii="Calibri" w:eastAsiaTheme="majorEastAsia" w:hAnsi="Calibri" w:cstheme="majorBidi"/>
      <w:b/>
      <w:bCs/>
      <w:szCs w:val="24"/>
    </w:rPr>
  </w:style>
  <w:style w:type="character" w:customStyle="1" w:styleId="Heading4Char">
    <w:name w:val="Heading 4 Char"/>
    <w:basedOn w:val="DefaultParagraphFont"/>
    <w:link w:val="Heading4"/>
    <w:uiPriority w:val="9"/>
    <w:rsid w:val="00CF1D15"/>
    <w:rPr>
      <w:rFonts w:asciiTheme="majorHAnsi" w:eastAsiaTheme="majorEastAsia" w:hAnsiTheme="majorHAnsi" w:cstheme="majorBidi"/>
      <w:b/>
      <w:bCs/>
      <w:iCs/>
      <w:szCs w:val="24"/>
    </w:rPr>
  </w:style>
  <w:style w:type="character" w:customStyle="1" w:styleId="Heading5Char">
    <w:name w:val="Heading 5 Char"/>
    <w:basedOn w:val="DefaultParagraphFont"/>
    <w:link w:val="Heading5"/>
    <w:uiPriority w:val="9"/>
    <w:rsid w:val="00CF1D15"/>
    <w:rPr>
      <w:rFonts w:asciiTheme="majorHAnsi" w:eastAsiaTheme="majorEastAsia" w:hAnsiTheme="majorHAnsi" w:cstheme="majorBidi"/>
      <w:color w:val="2F5496" w:themeColor="accent1" w:themeShade="BF"/>
      <w:szCs w:val="24"/>
    </w:rPr>
  </w:style>
  <w:style w:type="character" w:customStyle="1" w:styleId="Heading6Char">
    <w:name w:val="Heading 6 Char"/>
    <w:basedOn w:val="DefaultParagraphFont"/>
    <w:link w:val="Heading6"/>
    <w:uiPriority w:val="9"/>
    <w:rsid w:val="00CF1D15"/>
    <w:rPr>
      <w:rFonts w:asciiTheme="majorHAnsi" w:eastAsiaTheme="majorEastAsia" w:hAnsiTheme="majorHAnsi" w:cstheme="majorBidi"/>
      <w:color w:val="1F3763" w:themeColor="accent1" w:themeShade="7F"/>
      <w:szCs w:val="24"/>
    </w:rPr>
  </w:style>
  <w:style w:type="character" w:customStyle="1" w:styleId="Heading7Char">
    <w:name w:val="Heading 7 Char"/>
    <w:basedOn w:val="DefaultParagraphFont"/>
    <w:link w:val="Heading7"/>
    <w:uiPriority w:val="9"/>
    <w:rsid w:val="00CF1D15"/>
    <w:rPr>
      <w:rFonts w:eastAsiaTheme="majorEastAsia" w:cstheme="majorBidi"/>
      <w:b/>
      <w:iCs/>
    </w:rPr>
  </w:style>
  <w:style w:type="character" w:customStyle="1" w:styleId="Heading8Char">
    <w:name w:val="Heading 8 Char"/>
    <w:basedOn w:val="DefaultParagraphFont"/>
    <w:link w:val="Heading8"/>
    <w:uiPriority w:val="9"/>
    <w:rsid w:val="00CF1D15"/>
    <w:rPr>
      <w:rFonts w:eastAsiaTheme="majorEastAsia" w:cstheme="majorBidi"/>
      <w:b/>
      <w:szCs w:val="21"/>
    </w:rPr>
  </w:style>
  <w:style w:type="character" w:customStyle="1" w:styleId="Heading9Char">
    <w:name w:val="Heading 9 Char"/>
    <w:basedOn w:val="DefaultParagraphFont"/>
    <w:link w:val="Heading9"/>
    <w:uiPriority w:val="9"/>
    <w:rsid w:val="00CF1D15"/>
    <w:rPr>
      <w:rFonts w:eastAsiaTheme="majorEastAsia" w:cstheme="majorBidi"/>
      <w:b/>
      <w:iCs/>
      <w:szCs w:val="21"/>
    </w:rPr>
  </w:style>
  <w:style w:type="table" w:styleId="TableGrid">
    <w:name w:val="Table Grid"/>
    <w:basedOn w:val="TableNormal"/>
    <w:uiPriority w:val="59"/>
    <w:rsid w:val="00CF1D15"/>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1D15"/>
    <w:pPr>
      <w:tabs>
        <w:tab w:val="center" w:pos="4320"/>
        <w:tab w:val="right" w:pos="8640"/>
      </w:tabs>
    </w:pPr>
  </w:style>
  <w:style w:type="character" w:customStyle="1" w:styleId="HeaderChar">
    <w:name w:val="Header Char"/>
    <w:basedOn w:val="DefaultParagraphFont"/>
    <w:link w:val="Header"/>
    <w:uiPriority w:val="99"/>
    <w:rsid w:val="00CF1D15"/>
    <w:rPr>
      <w:rFonts w:ascii="Calibri" w:eastAsia="MS Mincho" w:hAnsi="Calibri" w:cs="Times New Roman"/>
      <w:szCs w:val="24"/>
    </w:rPr>
  </w:style>
  <w:style w:type="paragraph" w:styleId="Footer">
    <w:name w:val="footer"/>
    <w:basedOn w:val="Normal"/>
    <w:link w:val="FooterChar"/>
    <w:uiPriority w:val="99"/>
    <w:unhideWhenUsed/>
    <w:rsid w:val="00CF1D15"/>
    <w:pPr>
      <w:tabs>
        <w:tab w:val="center" w:pos="4320"/>
        <w:tab w:val="right" w:pos="8640"/>
      </w:tabs>
    </w:pPr>
  </w:style>
  <w:style w:type="character" w:customStyle="1" w:styleId="FooterChar">
    <w:name w:val="Footer Char"/>
    <w:basedOn w:val="DefaultParagraphFont"/>
    <w:link w:val="Footer"/>
    <w:uiPriority w:val="99"/>
    <w:rsid w:val="00CF1D15"/>
    <w:rPr>
      <w:rFonts w:ascii="Calibri" w:eastAsia="MS Mincho" w:hAnsi="Calibri" w:cs="Times New Roman"/>
      <w:szCs w:val="24"/>
    </w:rPr>
  </w:style>
  <w:style w:type="character" w:styleId="Hyperlink">
    <w:name w:val="Hyperlink"/>
    <w:uiPriority w:val="99"/>
    <w:rsid w:val="00CF1D15"/>
    <w:rPr>
      <w:color w:val="0000FF"/>
      <w:u w:val="single"/>
    </w:rPr>
  </w:style>
  <w:style w:type="paragraph" w:styleId="ListParagraph">
    <w:name w:val="List Paragraph"/>
    <w:basedOn w:val="Normal"/>
    <w:link w:val="ListParagraphChar"/>
    <w:uiPriority w:val="34"/>
    <w:qFormat/>
    <w:rsid w:val="00CF1D15"/>
    <w:pPr>
      <w:ind w:left="720"/>
    </w:pPr>
    <w:rPr>
      <w:rFonts w:eastAsia="Calibri"/>
      <w:szCs w:val="22"/>
    </w:rPr>
  </w:style>
  <w:style w:type="paragraph" w:styleId="TOC1">
    <w:name w:val="toc 1"/>
    <w:basedOn w:val="Normal"/>
    <w:next w:val="Normal"/>
    <w:autoRedefine/>
    <w:uiPriority w:val="39"/>
    <w:unhideWhenUsed/>
    <w:rsid w:val="00CF1D15"/>
    <w:pPr>
      <w:tabs>
        <w:tab w:val="left" w:pos="480"/>
        <w:tab w:val="right" w:leader="dot" w:pos="9204"/>
      </w:tabs>
      <w:spacing w:after="100"/>
      <w:ind w:left="426" w:hanging="426"/>
    </w:pPr>
    <w:rPr>
      <w:b/>
      <w:noProof/>
      <w:szCs w:val="22"/>
    </w:rPr>
  </w:style>
  <w:style w:type="paragraph" w:styleId="TOC2">
    <w:name w:val="toc 2"/>
    <w:basedOn w:val="Normal"/>
    <w:next w:val="Normal"/>
    <w:autoRedefine/>
    <w:uiPriority w:val="39"/>
    <w:unhideWhenUsed/>
    <w:rsid w:val="00CF1D15"/>
    <w:pPr>
      <w:tabs>
        <w:tab w:val="left" w:pos="880"/>
        <w:tab w:val="right" w:leader="dot" w:pos="9204"/>
      </w:tabs>
      <w:spacing w:after="100"/>
      <w:ind w:left="851" w:hanging="425"/>
    </w:pPr>
  </w:style>
  <w:style w:type="paragraph" w:styleId="TOC3">
    <w:name w:val="toc 3"/>
    <w:basedOn w:val="Normal"/>
    <w:next w:val="Normal"/>
    <w:autoRedefine/>
    <w:uiPriority w:val="39"/>
    <w:unhideWhenUsed/>
    <w:rsid w:val="00CF1D15"/>
    <w:pPr>
      <w:tabs>
        <w:tab w:val="left" w:pos="851"/>
        <w:tab w:val="right" w:leader="dot" w:pos="9204"/>
      </w:tabs>
      <w:spacing w:after="100"/>
      <w:ind w:left="1701" w:hanging="1275"/>
    </w:pPr>
  </w:style>
  <w:style w:type="character" w:styleId="CommentReference">
    <w:name w:val="annotation reference"/>
    <w:basedOn w:val="DefaultParagraphFont"/>
    <w:uiPriority w:val="99"/>
    <w:semiHidden/>
    <w:unhideWhenUsed/>
    <w:rsid w:val="00CF1D15"/>
    <w:rPr>
      <w:sz w:val="16"/>
      <w:szCs w:val="16"/>
    </w:rPr>
  </w:style>
  <w:style w:type="paragraph" w:styleId="CommentText">
    <w:name w:val="annotation text"/>
    <w:basedOn w:val="Normal"/>
    <w:link w:val="CommentTextChar"/>
    <w:uiPriority w:val="99"/>
    <w:semiHidden/>
    <w:unhideWhenUsed/>
    <w:rsid w:val="00CF1D15"/>
    <w:rPr>
      <w:sz w:val="20"/>
      <w:szCs w:val="20"/>
    </w:rPr>
  </w:style>
  <w:style w:type="character" w:customStyle="1" w:styleId="CommentTextChar">
    <w:name w:val="Comment Text Char"/>
    <w:basedOn w:val="DefaultParagraphFont"/>
    <w:link w:val="CommentText"/>
    <w:uiPriority w:val="99"/>
    <w:semiHidden/>
    <w:rsid w:val="00CF1D15"/>
    <w:rPr>
      <w:rFonts w:ascii="Calibri" w:eastAsia="MS Mincho" w:hAnsi="Calibri" w:cs="Times New Roman"/>
      <w:sz w:val="20"/>
      <w:szCs w:val="20"/>
    </w:rPr>
  </w:style>
  <w:style w:type="paragraph" w:customStyle="1" w:styleId="Balk11">
    <w:name w:val="Başlık 11"/>
    <w:basedOn w:val="Normal"/>
    <w:rsid w:val="00CF1D15"/>
    <w:pPr>
      <w:numPr>
        <w:numId w:val="1"/>
      </w:numPr>
      <w:spacing w:before="120" w:after="200"/>
    </w:pPr>
    <w:rPr>
      <w:rFonts w:asciiTheme="minorHAnsi" w:eastAsiaTheme="minorHAnsi" w:hAnsiTheme="minorHAnsi" w:cstheme="minorBidi"/>
      <w:szCs w:val="22"/>
    </w:rPr>
  </w:style>
  <w:style w:type="paragraph" w:customStyle="1" w:styleId="Balk21">
    <w:name w:val="Başlık 21"/>
    <w:basedOn w:val="Normal"/>
    <w:rsid w:val="00CF1D15"/>
    <w:pPr>
      <w:numPr>
        <w:ilvl w:val="1"/>
        <w:numId w:val="1"/>
      </w:numPr>
      <w:spacing w:before="120" w:after="200"/>
    </w:pPr>
    <w:rPr>
      <w:rFonts w:asciiTheme="minorHAnsi" w:eastAsiaTheme="minorHAnsi" w:hAnsiTheme="minorHAnsi" w:cstheme="minorBidi"/>
      <w:szCs w:val="22"/>
    </w:rPr>
  </w:style>
  <w:style w:type="paragraph" w:customStyle="1" w:styleId="Balk31">
    <w:name w:val="Başlık 31"/>
    <w:basedOn w:val="Normal"/>
    <w:rsid w:val="00CF1D15"/>
    <w:pPr>
      <w:numPr>
        <w:ilvl w:val="2"/>
        <w:numId w:val="1"/>
      </w:numPr>
      <w:spacing w:before="120" w:after="200"/>
    </w:pPr>
    <w:rPr>
      <w:rFonts w:asciiTheme="minorHAnsi" w:eastAsiaTheme="minorHAnsi" w:hAnsiTheme="minorHAnsi" w:cstheme="minorBidi"/>
      <w:szCs w:val="22"/>
    </w:rPr>
  </w:style>
  <w:style w:type="paragraph" w:customStyle="1" w:styleId="Balk41">
    <w:name w:val="Başlık 41"/>
    <w:basedOn w:val="Normal"/>
    <w:rsid w:val="00CF1D15"/>
    <w:pPr>
      <w:numPr>
        <w:ilvl w:val="3"/>
        <w:numId w:val="1"/>
      </w:numPr>
      <w:spacing w:before="120" w:after="200"/>
    </w:pPr>
    <w:rPr>
      <w:rFonts w:asciiTheme="minorHAnsi" w:eastAsiaTheme="minorHAnsi" w:hAnsiTheme="minorHAnsi" w:cstheme="minorBidi"/>
      <w:szCs w:val="22"/>
    </w:rPr>
  </w:style>
  <w:style w:type="paragraph" w:customStyle="1" w:styleId="Balk51">
    <w:name w:val="Başlık 51"/>
    <w:basedOn w:val="Normal"/>
    <w:rsid w:val="00CF1D15"/>
    <w:pPr>
      <w:numPr>
        <w:ilvl w:val="4"/>
        <w:numId w:val="1"/>
      </w:numPr>
      <w:spacing w:before="120" w:after="200"/>
    </w:pPr>
    <w:rPr>
      <w:rFonts w:asciiTheme="minorHAnsi" w:eastAsiaTheme="minorHAnsi" w:hAnsiTheme="minorHAnsi" w:cstheme="minorBidi"/>
      <w:szCs w:val="22"/>
    </w:rPr>
  </w:style>
  <w:style w:type="paragraph" w:customStyle="1" w:styleId="Balk61">
    <w:name w:val="Başlık 61"/>
    <w:basedOn w:val="Normal"/>
    <w:rsid w:val="00CF1D15"/>
    <w:pPr>
      <w:numPr>
        <w:ilvl w:val="5"/>
        <w:numId w:val="1"/>
      </w:numPr>
      <w:spacing w:before="120" w:after="200"/>
    </w:pPr>
    <w:rPr>
      <w:rFonts w:asciiTheme="minorHAnsi" w:eastAsiaTheme="minorHAnsi" w:hAnsiTheme="minorHAnsi" w:cstheme="minorBidi"/>
      <w:szCs w:val="22"/>
    </w:rPr>
  </w:style>
  <w:style w:type="paragraph" w:customStyle="1" w:styleId="Balk71">
    <w:name w:val="Başlık 71"/>
    <w:basedOn w:val="Normal"/>
    <w:rsid w:val="00CF1D15"/>
    <w:pPr>
      <w:numPr>
        <w:ilvl w:val="6"/>
        <w:numId w:val="1"/>
      </w:numPr>
      <w:spacing w:before="120" w:after="200"/>
    </w:pPr>
    <w:rPr>
      <w:rFonts w:asciiTheme="minorHAnsi" w:eastAsiaTheme="minorHAnsi" w:hAnsiTheme="minorHAnsi" w:cstheme="minorBidi"/>
      <w:szCs w:val="22"/>
    </w:rPr>
  </w:style>
  <w:style w:type="paragraph" w:customStyle="1" w:styleId="Balk81">
    <w:name w:val="Başlık 81"/>
    <w:basedOn w:val="Normal"/>
    <w:rsid w:val="00CF1D15"/>
    <w:pPr>
      <w:numPr>
        <w:ilvl w:val="7"/>
        <w:numId w:val="1"/>
      </w:numPr>
      <w:spacing w:before="120" w:after="200"/>
    </w:pPr>
    <w:rPr>
      <w:rFonts w:asciiTheme="minorHAnsi" w:eastAsiaTheme="minorHAnsi" w:hAnsiTheme="minorHAnsi" w:cstheme="minorBidi"/>
      <w:szCs w:val="22"/>
    </w:rPr>
  </w:style>
  <w:style w:type="paragraph" w:customStyle="1" w:styleId="Balk91">
    <w:name w:val="Başlık 91"/>
    <w:basedOn w:val="Normal"/>
    <w:rsid w:val="00CF1D15"/>
    <w:pPr>
      <w:numPr>
        <w:ilvl w:val="8"/>
        <w:numId w:val="1"/>
      </w:numPr>
      <w:spacing w:before="120" w:after="200"/>
    </w:pPr>
    <w:rPr>
      <w:rFonts w:asciiTheme="minorHAnsi" w:eastAsiaTheme="minorHAnsi" w:hAnsiTheme="minorHAnsi" w:cstheme="minorBidi"/>
      <w:szCs w:val="22"/>
    </w:rPr>
  </w:style>
  <w:style w:type="paragraph" w:styleId="TOC4">
    <w:name w:val="toc 4"/>
    <w:basedOn w:val="Normal"/>
    <w:next w:val="Normal"/>
    <w:autoRedefine/>
    <w:uiPriority w:val="39"/>
    <w:unhideWhenUsed/>
    <w:rsid w:val="00CF1D15"/>
    <w:pPr>
      <w:tabs>
        <w:tab w:val="left" w:pos="851"/>
        <w:tab w:val="right" w:leader="dot" w:pos="9062"/>
      </w:tabs>
      <w:spacing w:before="120" w:after="100"/>
      <w:ind w:left="1985" w:hanging="1559"/>
    </w:pPr>
    <w:rPr>
      <w:rFonts w:asciiTheme="minorHAnsi" w:eastAsiaTheme="minorHAnsi" w:hAnsiTheme="minorHAnsi" w:cstheme="minorBidi"/>
      <w:szCs w:val="22"/>
    </w:rPr>
  </w:style>
  <w:style w:type="character" w:customStyle="1" w:styleId="ListParagraphChar">
    <w:name w:val="List Paragraph Char"/>
    <w:link w:val="ListParagraph"/>
    <w:uiPriority w:val="34"/>
    <w:rsid w:val="00CF1D15"/>
    <w:rPr>
      <w:rFonts w:ascii="Calibri" w:eastAsia="Calibri" w:hAnsi="Calibri" w:cs="Times New Roman"/>
    </w:rPr>
  </w:style>
  <w:style w:type="table" w:customStyle="1" w:styleId="KlavuzuTablo41">
    <w:name w:val="Kılavuzu Tablo 41"/>
    <w:basedOn w:val="TableNormal"/>
    <w:uiPriority w:val="49"/>
    <w:rsid w:val="00CF1D15"/>
    <w:pPr>
      <w:spacing w:after="0" w:line="240" w:lineRule="auto"/>
    </w:pPr>
    <w:rPr>
      <w:rFonts w:ascii="Georgia" w:hAnsi="Georgia"/>
      <w:sz w:val="24"/>
      <w:szCs w:val="24"/>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CF1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D15"/>
    <w:rPr>
      <w:rFonts w:ascii="Segoe UI" w:eastAsia="MS Mincho" w:hAnsi="Segoe UI" w:cs="Segoe UI"/>
      <w:sz w:val="18"/>
      <w:szCs w:val="18"/>
    </w:rPr>
  </w:style>
  <w:style w:type="paragraph" w:styleId="CommentSubject">
    <w:name w:val="annotation subject"/>
    <w:basedOn w:val="CommentText"/>
    <w:next w:val="CommentText"/>
    <w:link w:val="CommentSubjectChar"/>
    <w:uiPriority w:val="99"/>
    <w:semiHidden/>
    <w:unhideWhenUsed/>
    <w:rsid w:val="00C2652B"/>
    <w:pPr>
      <w:spacing w:line="240" w:lineRule="auto"/>
    </w:pPr>
    <w:rPr>
      <w:b/>
      <w:bCs/>
    </w:rPr>
  </w:style>
  <w:style w:type="character" w:customStyle="1" w:styleId="CommentSubjectChar">
    <w:name w:val="Comment Subject Char"/>
    <w:basedOn w:val="CommentTextChar"/>
    <w:link w:val="CommentSubject"/>
    <w:uiPriority w:val="99"/>
    <w:semiHidden/>
    <w:rsid w:val="00C2652B"/>
    <w:rPr>
      <w:rFonts w:ascii="Calibri" w:eastAsia="MS Mincho" w:hAnsi="Calibri" w:cs="Times New Roman"/>
      <w:b/>
      <w:bCs/>
      <w:sz w:val="20"/>
      <w:szCs w:val="20"/>
    </w:rPr>
  </w:style>
  <w:style w:type="character" w:styleId="Strong">
    <w:name w:val="Strong"/>
    <w:basedOn w:val="DefaultParagraphFont"/>
    <w:uiPriority w:val="22"/>
    <w:qFormat/>
    <w:rsid w:val="000579F8"/>
    <w:rPr>
      <w:b/>
      <w:bCs/>
    </w:rPr>
  </w:style>
  <w:style w:type="paragraph" w:styleId="TOCHeading">
    <w:name w:val="TOC Heading"/>
    <w:basedOn w:val="Heading1"/>
    <w:next w:val="Normal"/>
    <w:uiPriority w:val="39"/>
    <w:semiHidden/>
    <w:unhideWhenUsed/>
    <w:qFormat/>
    <w:rsid w:val="00BC1D97"/>
    <w:pPr>
      <w:keepLines/>
      <w:numPr>
        <w:numId w:val="0"/>
      </w:numPr>
      <w:spacing w:before="240" w:after="0"/>
      <w:outlineLvl w:val="9"/>
    </w:pPr>
    <w:rPr>
      <w:rFonts w:asciiTheme="majorHAnsi" w:eastAsiaTheme="majorEastAsia" w:hAnsiTheme="majorHAnsi" w:cstheme="majorBidi"/>
      <w:b w:val="0"/>
      <w:bCs w:val="0"/>
      <w:color w:val="2F5496" w:themeColor="accent1" w:themeShade="BF"/>
      <w:kern w:val="0"/>
      <w:sz w:val="32"/>
      <w:lang w:val="tr-TR" w:eastAsia="en-US"/>
    </w:rPr>
  </w:style>
  <w:style w:type="paragraph" w:styleId="Revision">
    <w:name w:val="Revision"/>
    <w:hidden/>
    <w:uiPriority w:val="99"/>
    <w:semiHidden/>
    <w:rsid w:val="00BC1D97"/>
    <w:pPr>
      <w:spacing w:after="0" w:line="240" w:lineRule="auto"/>
    </w:pPr>
    <w:rPr>
      <w:rFonts w:ascii="Calibri" w:eastAsia="MS Mincho" w:hAnsi="Calibri" w:cs="Times New Roman"/>
      <w:szCs w:val="24"/>
    </w:rPr>
  </w:style>
  <w:style w:type="table" w:customStyle="1" w:styleId="TabloKlavuzu1">
    <w:name w:val="Tablo Kılavuzu1"/>
    <w:basedOn w:val="TableNormal"/>
    <w:next w:val="TableGrid"/>
    <w:uiPriority w:val="59"/>
    <w:rsid w:val="00F95229"/>
    <w:pPr>
      <w:spacing w:after="0" w:line="240" w:lineRule="auto"/>
    </w:pPr>
    <w:rPr>
      <w:rFonts w:ascii="Cambria" w:eastAsia="Times New Roman"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3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47491">
      <w:bodyDiv w:val="1"/>
      <w:marLeft w:val="0"/>
      <w:marRight w:val="0"/>
      <w:marTop w:val="0"/>
      <w:marBottom w:val="0"/>
      <w:divBdr>
        <w:top w:val="none" w:sz="0" w:space="0" w:color="auto"/>
        <w:left w:val="none" w:sz="0" w:space="0" w:color="auto"/>
        <w:bottom w:val="none" w:sz="0" w:space="0" w:color="auto"/>
        <w:right w:val="none" w:sz="0" w:space="0" w:color="auto"/>
      </w:divBdr>
    </w:div>
    <w:div w:id="75983005">
      <w:bodyDiv w:val="1"/>
      <w:marLeft w:val="0"/>
      <w:marRight w:val="0"/>
      <w:marTop w:val="0"/>
      <w:marBottom w:val="0"/>
      <w:divBdr>
        <w:top w:val="none" w:sz="0" w:space="0" w:color="auto"/>
        <w:left w:val="none" w:sz="0" w:space="0" w:color="auto"/>
        <w:bottom w:val="none" w:sz="0" w:space="0" w:color="auto"/>
        <w:right w:val="none" w:sz="0" w:space="0" w:color="auto"/>
      </w:divBdr>
    </w:div>
    <w:div w:id="141243373">
      <w:bodyDiv w:val="1"/>
      <w:marLeft w:val="0"/>
      <w:marRight w:val="0"/>
      <w:marTop w:val="0"/>
      <w:marBottom w:val="0"/>
      <w:divBdr>
        <w:top w:val="none" w:sz="0" w:space="0" w:color="auto"/>
        <w:left w:val="none" w:sz="0" w:space="0" w:color="auto"/>
        <w:bottom w:val="none" w:sz="0" w:space="0" w:color="auto"/>
        <w:right w:val="none" w:sz="0" w:space="0" w:color="auto"/>
      </w:divBdr>
    </w:div>
    <w:div w:id="148333221">
      <w:bodyDiv w:val="1"/>
      <w:marLeft w:val="0"/>
      <w:marRight w:val="0"/>
      <w:marTop w:val="0"/>
      <w:marBottom w:val="0"/>
      <w:divBdr>
        <w:top w:val="none" w:sz="0" w:space="0" w:color="auto"/>
        <w:left w:val="none" w:sz="0" w:space="0" w:color="auto"/>
        <w:bottom w:val="none" w:sz="0" w:space="0" w:color="auto"/>
        <w:right w:val="none" w:sz="0" w:space="0" w:color="auto"/>
      </w:divBdr>
    </w:div>
    <w:div w:id="309016393">
      <w:bodyDiv w:val="1"/>
      <w:marLeft w:val="0"/>
      <w:marRight w:val="0"/>
      <w:marTop w:val="0"/>
      <w:marBottom w:val="0"/>
      <w:divBdr>
        <w:top w:val="none" w:sz="0" w:space="0" w:color="auto"/>
        <w:left w:val="none" w:sz="0" w:space="0" w:color="auto"/>
        <w:bottom w:val="none" w:sz="0" w:space="0" w:color="auto"/>
        <w:right w:val="none" w:sz="0" w:space="0" w:color="auto"/>
      </w:divBdr>
    </w:div>
    <w:div w:id="332875009">
      <w:bodyDiv w:val="1"/>
      <w:marLeft w:val="0"/>
      <w:marRight w:val="0"/>
      <w:marTop w:val="0"/>
      <w:marBottom w:val="0"/>
      <w:divBdr>
        <w:top w:val="none" w:sz="0" w:space="0" w:color="auto"/>
        <w:left w:val="none" w:sz="0" w:space="0" w:color="auto"/>
        <w:bottom w:val="none" w:sz="0" w:space="0" w:color="auto"/>
        <w:right w:val="none" w:sz="0" w:space="0" w:color="auto"/>
      </w:divBdr>
    </w:div>
    <w:div w:id="423843090">
      <w:bodyDiv w:val="1"/>
      <w:marLeft w:val="0"/>
      <w:marRight w:val="0"/>
      <w:marTop w:val="0"/>
      <w:marBottom w:val="0"/>
      <w:divBdr>
        <w:top w:val="none" w:sz="0" w:space="0" w:color="auto"/>
        <w:left w:val="none" w:sz="0" w:space="0" w:color="auto"/>
        <w:bottom w:val="none" w:sz="0" w:space="0" w:color="auto"/>
        <w:right w:val="none" w:sz="0" w:space="0" w:color="auto"/>
      </w:divBdr>
    </w:div>
    <w:div w:id="577446513">
      <w:bodyDiv w:val="1"/>
      <w:marLeft w:val="0"/>
      <w:marRight w:val="0"/>
      <w:marTop w:val="0"/>
      <w:marBottom w:val="0"/>
      <w:divBdr>
        <w:top w:val="none" w:sz="0" w:space="0" w:color="auto"/>
        <w:left w:val="none" w:sz="0" w:space="0" w:color="auto"/>
        <w:bottom w:val="none" w:sz="0" w:space="0" w:color="auto"/>
        <w:right w:val="none" w:sz="0" w:space="0" w:color="auto"/>
      </w:divBdr>
    </w:div>
    <w:div w:id="717628566">
      <w:bodyDiv w:val="1"/>
      <w:marLeft w:val="0"/>
      <w:marRight w:val="0"/>
      <w:marTop w:val="0"/>
      <w:marBottom w:val="0"/>
      <w:divBdr>
        <w:top w:val="none" w:sz="0" w:space="0" w:color="auto"/>
        <w:left w:val="none" w:sz="0" w:space="0" w:color="auto"/>
        <w:bottom w:val="none" w:sz="0" w:space="0" w:color="auto"/>
        <w:right w:val="none" w:sz="0" w:space="0" w:color="auto"/>
      </w:divBdr>
    </w:div>
    <w:div w:id="813524317">
      <w:bodyDiv w:val="1"/>
      <w:marLeft w:val="0"/>
      <w:marRight w:val="0"/>
      <w:marTop w:val="0"/>
      <w:marBottom w:val="0"/>
      <w:divBdr>
        <w:top w:val="none" w:sz="0" w:space="0" w:color="auto"/>
        <w:left w:val="none" w:sz="0" w:space="0" w:color="auto"/>
        <w:bottom w:val="none" w:sz="0" w:space="0" w:color="auto"/>
        <w:right w:val="none" w:sz="0" w:space="0" w:color="auto"/>
      </w:divBdr>
    </w:div>
    <w:div w:id="853613251">
      <w:bodyDiv w:val="1"/>
      <w:marLeft w:val="0"/>
      <w:marRight w:val="0"/>
      <w:marTop w:val="0"/>
      <w:marBottom w:val="0"/>
      <w:divBdr>
        <w:top w:val="none" w:sz="0" w:space="0" w:color="auto"/>
        <w:left w:val="none" w:sz="0" w:space="0" w:color="auto"/>
        <w:bottom w:val="none" w:sz="0" w:space="0" w:color="auto"/>
        <w:right w:val="none" w:sz="0" w:space="0" w:color="auto"/>
      </w:divBdr>
    </w:div>
    <w:div w:id="856970361">
      <w:bodyDiv w:val="1"/>
      <w:marLeft w:val="0"/>
      <w:marRight w:val="0"/>
      <w:marTop w:val="0"/>
      <w:marBottom w:val="0"/>
      <w:divBdr>
        <w:top w:val="none" w:sz="0" w:space="0" w:color="auto"/>
        <w:left w:val="none" w:sz="0" w:space="0" w:color="auto"/>
        <w:bottom w:val="none" w:sz="0" w:space="0" w:color="auto"/>
        <w:right w:val="none" w:sz="0" w:space="0" w:color="auto"/>
      </w:divBdr>
    </w:div>
    <w:div w:id="865755805">
      <w:bodyDiv w:val="1"/>
      <w:marLeft w:val="0"/>
      <w:marRight w:val="0"/>
      <w:marTop w:val="0"/>
      <w:marBottom w:val="0"/>
      <w:divBdr>
        <w:top w:val="none" w:sz="0" w:space="0" w:color="auto"/>
        <w:left w:val="none" w:sz="0" w:space="0" w:color="auto"/>
        <w:bottom w:val="none" w:sz="0" w:space="0" w:color="auto"/>
        <w:right w:val="none" w:sz="0" w:space="0" w:color="auto"/>
      </w:divBdr>
    </w:div>
    <w:div w:id="872810268">
      <w:bodyDiv w:val="1"/>
      <w:marLeft w:val="0"/>
      <w:marRight w:val="0"/>
      <w:marTop w:val="0"/>
      <w:marBottom w:val="0"/>
      <w:divBdr>
        <w:top w:val="none" w:sz="0" w:space="0" w:color="auto"/>
        <w:left w:val="none" w:sz="0" w:space="0" w:color="auto"/>
        <w:bottom w:val="none" w:sz="0" w:space="0" w:color="auto"/>
        <w:right w:val="none" w:sz="0" w:space="0" w:color="auto"/>
      </w:divBdr>
    </w:div>
    <w:div w:id="928851083">
      <w:bodyDiv w:val="1"/>
      <w:marLeft w:val="0"/>
      <w:marRight w:val="0"/>
      <w:marTop w:val="0"/>
      <w:marBottom w:val="0"/>
      <w:divBdr>
        <w:top w:val="none" w:sz="0" w:space="0" w:color="auto"/>
        <w:left w:val="none" w:sz="0" w:space="0" w:color="auto"/>
        <w:bottom w:val="none" w:sz="0" w:space="0" w:color="auto"/>
        <w:right w:val="none" w:sz="0" w:space="0" w:color="auto"/>
      </w:divBdr>
    </w:div>
    <w:div w:id="1073238123">
      <w:bodyDiv w:val="1"/>
      <w:marLeft w:val="0"/>
      <w:marRight w:val="0"/>
      <w:marTop w:val="0"/>
      <w:marBottom w:val="0"/>
      <w:divBdr>
        <w:top w:val="none" w:sz="0" w:space="0" w:color="auto"/>
        <w:left w:val="none" w:sz="0" w:space="0" w:color="auto"/>
        <w:bottom w:val="none" w:sz="0" w:space="0" w:color="auto"/>
        <w:right w:val="none" w:sz="0" w:space="0" w:color="auto"/>
      </w:divBdr>
      <w:divsChild>
        <w:div w:id="475339369">
          <w:marLeft w:val="0"/>
          <w:marRight w:val="0"/>
          <w:marTop w:val="0"/>
          <w:marBottom w:val="0"/>
          <w:divBdr>
            <w:top w:val="none" w:sz="0" w:space="0" w:color="auto"/>
            <w:left w:val="none" w:sz="0" w:space="0" w:color="auto"/>
            <w:bottom w:val="none" w:sz="0" w:space="0" w:color="auto"/>
            <w:right w:val="none" w:sz="0" w:space="0" w:color="auto"/>
          </w:divBdr>
        </w:div>
      </w:divsChild>
    </w:div>
    <w:div w:id="1096095497">
      <w:bodyDiv w:val="1"/>
      <w:marLeft w:val="0"/>
      <w:marRight w:val="0"/>
      <w:marTop w:val="0"/>
      <w:marBottom w:val="0"/>
      <w:divBdr>
        <w:top w:val="none" w:sz="0" w:space="0" w:color="auto"/>
        <w:left w:val="none" w:sz="0" w:space="0" w:color="auto"/>
        <w:bottom w:val="none" w:sz="0" w:space="0" w:color="auto"/>
        <w:right w:val="none" w:sz="0" w:space="0" w:color="auto"/>
      </w:divBdr>
    </w:div>
    <w:div w:id="1115520644">
      <w:bodyDiv w:val="1"/>
      <w:marLeft w:val="0"/>
      <w:marRight w:val="0"/>
      <w:marTop w:val="0"/>
      <w:marBottom w:val="0"/>
      <w:divBdr>
        <w:top w:val="none" w:sz="0" w:space="0" w:color="auto"/>
        <w:left w:val="none" w:sz="0" w:space="0" w:color="auto"/>
        <w:bottom w:val="none" w:sz="0" w:space="0" w:color="auto"/>
        <w:right w:val="none" w:sz="0" w:space="0" w:color="auto"/>
      </w:divBdr>
    </w:div>
    <w:div w:id="1126849798">
      <w:bodyDiv w:val="1"/>
      <w:marLeft w:val="0"/>
      <w:marRight w:val="0"/>
      <w:marTop w:val="0"/>
      <w:marBottom w:val="0"/>
      <w:divBdr>
        <w:top w:val="none" w:sz="0" w:space="0" w:color="auto"/>
        <w:left w:val="none" w:sz="0" w:space="0" w:color="auto"/>
        <w:bottom w:val="none" w:sz="0" w:space="0" w:color="auto"/>
        <w:right w:val="none" w:sz="0" w:space="0" w:color="auto"/>
      </w:divBdr>
    </w:div>
    <w:div w:id="1168716333">
      <w:bodyDiv w:val="1"/>
      <w:marLeft w:val="0"/>
      <w:marRight w:val="0"/>
      <w:marTop w:val="0"/>
      <w:marBottom w:val="0"/>
      <w:divBdr>
        <w:top w:val="none" w:sz="0" w:space="0" w:color="auto"/>
        <w:left w:val="none" w:sz="0" w:space="0" w:color="auto"/>
        <w:bottom w:val="none" w:sz="0" w:space="0" w:color="auto"/>
        <w:right w:val="none" w:sz="0" w:space="0" w:color="auto"/>
      </w:divBdr>
    </w:div>
    <w:div w:id="1197307050">
      <w:bodyDiv w:val="1"/>
      <w:marLeft w:val="0"/>
      <w:marRight w:val="0"/>
      <w:marTop w:val="0"/>
      <w:marBottom w:val="0"/>
      <w:divBdr>
        <w:top w:val="none" w:sz="0" w:space="0" w:color="auto"/>
        <w:left w:val="none" w:sz="0" w:space="0" w:color="auto"/>
        <w:bottom w:val="none" w:sz="0" w:space="0" w:color="auto"/>
        <w:right w:val="none" w:sz="0" w:space="0" w:color="auto"/>
      </w:divBdr>
    </w:div>
    <w:div w:id="1211723795">
      <w:bodyDiv w:val="1"/>
      <w:marLeft w:val="0"/>
      <w:marRight w:val="0"/>
      <w:marTop w:val="0"/>
      <w:marBottom w:val="0"/>
      <w:divBdr>
        <w:top w:val="none" w:sz="0" w:space="0" w:color="auto"/>
        <w:left w:val="none" w:sz="0" w:space="0" w:color="auto"/>
        <w:bottom w:val="none" w:sz="0" w:space="0" w:color="auto"/>
        <w:right w:val="none" w:sz="0" w:space="0" w:color="auto"/>
      </w:divBdr>
    </w:div>
    <w:div w:id="1282763422">
      <w:bodyDiv w:val="1"/>
      <w:marLeft w:val="0"/>
      <w:marRight w:val="0"/>
      <w:marTop w:val="0"/>
      <w:marBottom w:val="0"/>
      <w:divBdr>
        <w:top w:val="none" w:sz="0" w:space="0" w:color="auto"/>
        <w:left w:val="none" w:sz="0" w:space="0" w:color="auto"/>
        <w:bottom w:val="none" w:sz="0" w:space="0" w:color="auto"/>
        <w:right w:val="none" w:sz="0" w:space="0" w:color="auto"/>
      </w:divBdr>
    </w:div>
    <w:div w:id="1293637223">
      <w:bodyDiv w:val="1"/>
      <w:marLeft w:val="0"/>
      <w:marRight w:val="0"/>
      <w:marTop w:val="0"/>
      <w:marBottom w:val="0"/>
      <w:divBdr>
        <w:top w:val="none" w:sz="0" w:space="0" w:color="auto"/>
        <w:left w:val="none" w:sz="0" w:space="0" w:color="auto"/>
        <w:bottom w:val="none" w:sz="0" w:space="0" w:color="auto"/>
        <w:right w:val="none" w:sz="0" w:space="0" w:color="auto"/>
      </w:divBdr>
    </w:div>
    <w:div w:id="1455950463">
      <w:bodyDiv w:val="1"/>
      <w:marLeft w:val="0"/>
      <w:marRight w:val="0"/>
      <w:marTop w:val="0"/>
      <w:marBottom w:val="0"/>
      <w:divBdr>
        <w:top w:val="none" w:sz="0" w:space="0" w:color="auto"/>
        <w:left w:val="none" w:sz="0" w:space="0" w:color="auto"/>
        <w:bottom w:val="none" w:sz="0" w:space="0" w:color="auto"/>
        <w:right w:val="none" w:sz="0" w:space="0" w:color="auto"/>
      </w:divBdr>
    </w:div>
    <w:div w:id="1520855394">
      <w:bodyDiv w:val="1"/>
      <w:marLeft w:val="0"/>
      <w:marRight w:val="0"/>
      <w:marTop w:val="0"/>
      <w:marBottom w:val="0"/>
      <w:divBdr>
        <w:top w:val="none" w:sz="0" w:space="0" w:color="auto"/>
        <w:left w:val="none" w:sz="0" w:space="0" w:color="auto"/>
        <w:bottom w:val="none" w:sz="0" w:space="0" w:color="auto"/>
        <w:right w:val="none" w:sz="0" w:space="0" w:color="auto"/>
      </w:divBdr>
    </w:div>
    <w:div w:id="1533688490">
      <w:bodyDiv w:val="1"/>
      <w:marLeft w:val="0"/>
      <w:marRight w:val="0"/>
      <w:marTop w:val="0"/>
      <w:marBottom w:val="0"/>
      <w:divBdr>
        <w:top w:val="none" w:sz="0" w:space="0" w:color="auto"/>
        <w:left w:val="none" w:sz="0" w:space="0" w:color="auto"/>
        <w:bottom w:val="none" w:sz="0" w:space="0" w:color="auto"/>
        <w:right w:val="none" w:sz="0" w:space="0" w:color="auto"/>
      </w:divBdr>
    </w:div>
    <w:div w:id="1639455558">
      <w:bodyDiv w:val="1"/>
      <w:marLeft w:val="0"/>
      <w:marRight w:val="0"/>
      <w:marTop w:val="0"/>
      <w:marBottom w:val="0"/>
      <w:divBdr>
        <w:top w:val="none" w:sz="0" w:space="0" w:color="auto"/>
        <w:left w:val="none" w:sz="0" w:space="0" w:color="auto"/>
        <w:bottom w:val="none" w:sz="0" w:space="0" w:color="auto"/>
        <w:right w:val="none" w:sz="0" w:space="0" w:color="auto"/>
      </w:divBdr>
    </w:div>
    <w:div w:id="1670016046">
      <w:bodyDiv w:val="1"/>
      <w:marLeft w:val="0"/>
      <w:marRight w:val="0"/>
      <w:marTop w:val="0"/>
      <w:marBottom w:val="0"/>
      <w:divBdr>
        <w:top w:val="none" w:sz="0" w:space="0" w:color="auto"/>
        <w:left w:val="none" w:sz="0" w:space="0" w:color="auto"/>
        <w:bottom w:val="none" w:sz="0" w:space="0" w:color="auto"/>
        <w:right w:val="none" w:sz="0" w:space="0" w:color="auto"/>
      </w:divBdr>
    </w:div>
    <w:div w:id="1681658630">
      <w:bodyDiv w:val="1"/>
      <w:marLeft w:val="0"/>
      <w:marRight w:val="0"/>
      <w:marTop w:val="0"/>
      <w:marBottom w:val="0"/>
      <w:divBdr>
        <w:top w:val="none" w:sz="0" w:space="0" w:color="auto"/>
        <w:left w:val="none" w:sz="0" w:space="0" w:color="auto"/>
        <w:bottom w:val="none" w:sz="0" w:space="0" w:color="auto"/>
        <w:right w:val="none" w:sz="0" w:space="0" w:color="auto"/>
      </w:divBdr>
    </w:div>
    <w:div w:id="1725368282">
      <w:bodyDiv w:val="1"/>
      <w:marLeft w:val="0"/>
      <w:marRight w:val="0"/>
      <w:marTop w:val="0"/>
      <w:marBottom w:val="0"/>
      <w:divBdr>
        <w:top w:val="none" w:sz="0" w:space="0" w:color="auto"/>
        <w:left w:val="none" w:sz="0" w:space="0" w:color="auto"/>
        <w:bottom w:val="none" w:sz="0" w:space="0" w:color="auto"/>
        <w:right w:val="none" w:sz="0" w:space="0" w:color="auto"/>
      </w:divBdr>
    </w:div>
    <w:div w:id="1889150409">
      <w:bodyDiv w:val="1"/>
      <w:marLeft w:val="0"/>
      <w:marRight w:val="0"/>
      <w:marTop w:val="0"/>
      <w:marBottom w:val="0"/>
      <w:divBdr>
        <w:top w:val="none" w:sz="0" w:space="0" w:color="auto"/>
        <w:left w:val="none" w:sz="0" w:space="0" w:color="auto"/>
        <w:bottom w:val="none" w:sz="0" w:space="0" w:color="auto"/>
        <w:right w:val="none" w:sz="0" w:space="0" w:color="auto"/>
      </w:divBdr>
    </w:div>
    <w:div w:id="1915966751">
      <w:bodyDiv w:val="1"/>
      <w:marLeft w:val="0"/>
      <w:marRight w:val="0"/>
      <w:marTop w:val="0"/>
      <w:marBottom w:val="0"/>
      <w:divBdr>
        <w:top w:val="none" w:sz="0" w:space="0" w:color="auto"/>
        <w:left w:val="none" w:sz="0" w:space="0" w:color="auto"/>
        <w:bottom w:val="none" w:sz="0" w:space="0" w:color="auto"/>
        <w:right w:val="none" w:sz="0" w:space="0" w:color="auto"/>
      </w:divBdr>
    </w:div>
    <w:div w:id="1949387900">
      <w:bodyDiv w:val="1"/>
      <w:marLeft w:val="0"/>
      <w:marRight w:val="0"/>
      <w:marTop w:val="0"/>
      <w:marBottom w:val="0"/>
      <w:divBdr>
        <w:top w:val="none" w:sz="0" w:space="0" w:color="auto"/>
        <w:left w:val="none" w:sz="0" w:space="0" w:color="auto"/>
        <w:bottom w:val="none" w:sz="0" w:space="0" w:color="auto"/>
        <w:right w:val="none" w:sz="0" w:space="0" w:color="auto"/>
      </w:divBdr>
    </w:div>
    <w:div w:id="2056152635">
      <w:bodyDiv w:val="1"/>
      <w:marLeft w:val="0"/>
      <w:marRight w:val="0"/>
      <w:marTop w:val="0"/>
      <w:marBottom w:val="0"/>
      <w:divBdr>
        <w:top w:val="none" w:sz="0" w:space="0" w:color="auto"/>
        <w:left w:val="none" w:sz="0" w:space="0" w:color="auto"/>
        <w:bottom w:val="none" w:sz="0" w:space="0" w:color="auto"/>
        <w:right w:val="none" w:sz="0" w:space="0" w:color="auto"/>
      </w:divBdr>
      <w:divsChild>
        <w:div w:id="1368529384">
          <w:marLeft w:val="0"/>
          <w:marRight w:val="0"/>
          <w:marTop w:val="150"/>
          <w:marBottom w:val="150"/>
          <w:divBdr>
            <w:top w:val="none" w:sz="0" w:space="0" w:color="auto"/>
            <w:left w:val="none" w:sz="0" w:space="0" w:color="auto"/>
            <w:bottom w:val="none" w:sz="0" w:space="0" w:color="auto"/>
            <w:right w:val="none" w:sz="0" w:space="0" w:color="auto"/>
          </w:divBdr>
        </w:div>
        <w:div w:id="1489400410">
          <w:marLeft w:val="0"/>
          <w:marRight w:val="0"/>
          <w:marTop w:val="0"/>
          <w:marBottom w:val="150"/>
          <w:divBdr>
            <w:top w:val="none" w:sz="0" w:space="0" w:color="auto"/>
            <w:left w:val="none" w:sz="0" w:space="0" w:color="auto"/>
            <w:bottom w:val="none" w:sz="0" w:space="0" w:color="auto"/>
            <w:right w:val="none" w:sz="0" w:space="0" w:color="auto"/>
          </w:divBdr>
        </w:div>
        <w:div w:id="76639507">
          <w:marLeft w:val="0"/>
          <w:marRight w:val="0"/>
          <w:marTop w:val="0"/>
          <w:marBottom w:val="150"/>
          <w:divBdr>
            <w:top w:val="none" w:sz="0" w:space="0" w:color="auto"/>
            <w:left w:val="none" w:sz="0" w:space="0" w:color="auto"/>
            <w:bottom w:val="none" w:sz="0" w:space="0" w:color="auto"/>
            <w:right w:val="none" w:sz="0" w:space="0" w:color="auto"/>
          </w:divBdr>
        </w:div>
        <w:div w:id="525871856">
          <w:marLeft w:val="0"/>
          <w:marRight w:val="0"/>
          <w:marTop w:val="0"/>
          <w:marBottom w:val="150"/>
          <w:divBdr>
            <w:top w:val="none" w:sz="0" w:space="0" w:color="auto"/>
            <w:left w:val="none" w:sz="0" w:space="0" w:color="auto"/>
            <w:bottom w:val="none" w:sz="0" w:space="0" w:color="auto"/>
            <w:right w:val="none" w:sz="0" w:space="0" w:color="auto"/>
          </w:divBdr>
        </w:div>
        <w:div w:id="1060250419">
          <w:marLeft w:val="0"/>
          <w:marRight w:val="0"/>
          <w:marTop w:val="0"/>
          <w:marBottom w:val="150"/>
          <w:divBdr>
            <w:top w:val="none" w:sz="0" w:space="0" w:color="auto"/>
            <w:left w:val="none" w:sz="0" w:space="0" w:color="auto"/>
            <w:bottom w:val="none" w:sz="0" w:space="0" w:color="auto"/>
            <w:right w:val="none" w:sz="0" w:space="0" w:color="auto"/>
          </w:divBdr>
        </w:div>
        <w:div w:id="1616593347">
          <w:marLeft w:val="0"/>
          <w:marRight w:val="0"/>
          <w:marTop w:val="0"/>
          <w:marBottom w:val="150"/>
          <w:divBdr>
            <w:top w:val="none" w:sz="0" w:space="0" w:color="auto"/>
            <w:left w:val="none" w:sz="0" w:space="0" w:color="auto"/>
            <w:bottom w:val="none" w:sz="0" w:space="0" w:color="auto"/>
            <w:right w:val="none" w:sz="0" w:space="0" w:color="auto"/>
          </w:divBdr>
        </w:div>
        <w:div w:id="1617953974">
          <w:marLeft w:val="0"/>
          <w:marRight w:val="0"/>
          <w:marTop w:val="0"/>
          <w:marBottom w:val="150"/>
          <w:divBdr>
            <w:top w:val="none" w:sz="0" w:space="0" w:color="auto"/>
            <w:left w:val="none" w:sz="0" w:space="0" w:color="auto"/>
            <w:bottom w:val="none" w:sz="0" w:space="0" w:color="auto"/>
            <w:right w:val="none" w:sz="0" w:space="0" w:color="auto"/>
          </w:divBdr>
        </w:div>
        <w:div w:id="1240286779">
          <w:marLeft w:val="0"/>
          <w:marRight w:val="0"/>
          <w:marTop w:val="0"/>
          <w:marBottom w:val="150"/>
          <w:divBdr>
            <w:top w:val="none" w:sz="0" w:space="0" w:color="auto"/>
            <w:left w:val="none" w:sz="0" w:space="0" w:color="auto"/>
            <w:bottom w:val="none" w:sz="0" w:space="0" w:color="auto"/>
            <w:right w:val="none" w:sz="0" w:space="0" w:color="auto"/>
          </w:divBdr>
        </w:div>
        <w:div w:id="1856116698">
          <w:marLeft w:val="0"/>
          <w:marRight w:val="0"/>
          <w:marTop w:val="0"/>
          <w:marBottom w:val="150"/>
          <w:divBdr>
            <w:top w:val="none" w:sz="0" w:space="0" w:color="auto"/>
            <w:left w:val="none" w:sz="0" w:space="0" w:color="auto"/>
            <w:bottom w:val="none" w:sz="0" w:space="0" w:color="auto"/>
            <w:right w:val="none" w:sz="0" w:space="0" w:color="auto"/>
          </w:divBdr>
        </w:div>
        <w:div w:id="432745538">
          <w:marLeft w:val="0"/>
          <w:marRight w:val="0"/>
          <w:marTop w:val="0"/>
          <w:marBottom w:val="150"/>
          <w:divBdr>
            <w:top w:val="none" w:sz="0" w:space="0" w:color="auto"/>
            <w:left w:val="none" w:sz="0" w:space="0" w:color="auto"/>
            <w:bottom w:val="none" w:sz="0" w:space="0" w:color="auto"/>
            <w:right w:val="none" w:sz="0" w:space="0" w:color="auto"/>
          </w:divBdr>
        </w:div>
        <w:div w:id="123353432">
          <w:marLeft w:val="0"/>
          <w:marRight w:val="0"/>
          <w:marTop w:val="0"/>
          <w:marBottom w:val="150"/>
          <w:divBdr>
            <w:top w:val="none" w:sz="0" w:space="0" w:color="auto"/>
            <w:left w:val="none" w:sz="0" w:space="0" w:color="auto"/>
            <w:bottom w:val="none" w:sz="0" w:space="0" w:color="auto"/>
            <w:right w:val="none" w:sz="0" w:space="0" w:color="auto"/>
          </w:divBdr>
        </w:div>
        <w:div w:id="52430319">
          <w:marLeft w:val="0"/>
          <w:marRight w:val="0"/>
          <w:marTop w:val="0"/>
          <w:marBottom w:val="150"/>
          <w:divBdr>
            <w:top w:val="none" w:sz="0" w:space="0" w:color="auto"/>
            <w:left w:val="none" w:sz="0" w:space="0" w:color="auto"/>
            <w:bottom w:val="none" w:sz="0" w:space="0" w:color="auto"/>
            <w:right w:val="none" w:sz="0" w:space="0" w:color="auto"/>
          </w:divBdr>
        </w:div>
        <w:div w:id="908728540">
          <w:marLeft w:val="0"/>
          <w:marRight w:val="0"/>
          <w:marTop w:val="0"/>
          <w:marBottom w:val="150"/>
          <w:divBdr>
            <w:top w:val="none" w:sz="0" w:space="0" w:color="auto"/>
            <w:left w:val="none" w:sz="0" w:space="0" w:color="auto"/>
            <w:bottom w:val="none" w:sz="0" w:space="0" w:color="auto"/>
            <w:right w:val="none" w:sz="0" w:space="0" w:color="auto"/>
          </w:divBdr>
        </w:div>
        <w:div w:id="960502445">
          <w:marLeft w:val="0"/>
          <w:marRight w:val="0"/>
          <w:marTop w:val="0"/>
          <w:marBottom w:val="150"/>
          <w:divBdr>
            <w:top w:val="none" w:sz="0" w:space="0" w:color="auto"/>
            <w:left w:val="none" w:sz="0" w:space="0" w:color="auto"/>
            <w:bottom w:val="none" w:sz="0" w:space="0" w:color="auto"/>
            <w:right w:val="none" w:sz="0" w:space="0" w:color="auto"/>
          </w:divBdr>
        </w:div>
      </w:divsChild>
    </w:div>
    <w:div w:id="2086418119">
      <w:bodyDiv w:val="1"/>
      <w:marLeft w:val="0"/>
      <w:marRight w:val="0"/>
      <w:marTop w:val="0"/>
      <w:marBottom w:val="0"/>
      <w:divBdr>
        <w:top w:val="none" w:sz="0" w:space="0" w:color="auto"/>
        <w:left w:val="none" w:sz="0" w:space="0" w:color="auto"/>
        <w:bottom w:val="none" w:sz="0" w:space="0" w:color="auto"/>
        <w:right w:val="none" w:sz="0" w:space="0" w:color="auto"/>
      </w:divBdr>
    </w:div>
    <w:div w:id="209605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dosan.com.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c0b8a0-ba54-445b-b740-0151bc5fb9d7">
      <Value>5</Value>
    </TaxCatchAll>
    <n489b6c1b6a14567ae996b91b2548f53 xmlns="5d570c68-ed8a-400f-9b06-6867b1af3406">
      <Terms xmlns="http://schemas.microsoft.com/office/infopath/2007/PartnerControls">
        <TermInfo xmlns="http://schemas.microsoft.com/office/infopath/2007/PartnerControls">
          <TermName xmlns="http://schemas.microsoft.com/office/infopath/2007/PartnerControls">BTS-INTERNAL WORK</TermName>
          <TermId xmlns="http://schemas.microsoft.com/office/infopath/2007/PartnerControls">5c2c2fa7-3aa9-4cb8-8876-9f26b31c8e6e</TermId>
        </TermInfo>
      </Terms>
    </n489b6c1b6a14567ae996b91b2548f53>
  </documentManagement>
</p:properties>
</file>

<file path=customXml/item3.xml><?xml version="1.0" encoding="utf-8"?>
<b:Sources xmlns:b="http://schemas.openxmlformats.org/officeDocument/2006/bibliography" xmlns="http://schemas.openxmlformats.org/officeDocument/2006/bibliography" SelectedStyle="/TURABIAN.XSL" StyleName="Turabian"/>
</file>

<file path=customXml/item4.xml><?xml version="1.0" encoding="utf-8"?>
<ct:contentTypeSchema xmlns:ct="http://schemas.microsoft.com/office/2006/metadata/contentType" xmlns:ma="http://schemas.microsoft.com/office/2006/metadata/properties/metaAttributes" ct:_="" ma:_="" ma:contentTypeName="Belge" ma:contentTypeID="0x010100ED4B2B5C74E0F547870FA77FF8191366" ma:contentTypeVersion="13" ma:contentTypeDescription="Yeni belge oluşturun." ma:contentTypeScope="" ma:versionID="c1d146e8511b6e2fa16c2c8ddea5263b">
  <xsd:schema xmlns:xsd="http://www.w3.org/2001/XMLSchema" xmlns:xs="http://www.w3.org/2001/XMLSchema" xmlns:p="http://schemas.microsoft.com/office/2006/metadata/properties" xmlns:ns2="1ff82506-5a28-4ee3-b6b6-a0c3d574e820" xmlns:ns3="5d570c68-ed8a-400f-9b06-6867b1af3406" xmlns:ns4="4ac0b8a0-ba54-445b-b740-0151bc5fb9d7" targetNamespace="http://schemas.microsoft.com/office/2006/metadata/properties" ma:root="true" ma:fieldsID="8010cf61db7906d41c7fa722f6062d2e" ns2:_="" ns3:_="" ns4:_="">
    <xsd:import namespace="1ff82506-5a28-4ee3-b6b6-a0c3d574e820"/>
    <xsd:import namespace="5d570c68-ed8a-400f-9b06-6867b1af3406"/>
    <xsd:import namespace="4ac0b8a0-ba54-445b-b740-0151bc5fb9d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n489b6c1b6a14567ae996b91b2548f53" minOccurs="0"/>
                <xsd:element ref="ns4:TaxCatchAll" minOccurs="0"/>
                <xsd:element ref="ns3:MediaServiceAutoTags"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82506-5a28-4ee3-b6b6-a0c3d574e820"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570c68-ed8a-400f-9b06-6867b1af34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n489b6c1b6a14567ae996b91b2548f53" ma:index="13" nillable="true" ma:taxonomy="true" ma:internalName="n489b6c1b6a14567ae996b91b2548f53" ma:taxonomyFieldName="M_x00fc_vekkil" ma:displayName="Müvekkil" ma:readOnly="false" ma:default="5;#BTS-INTERNAL WORK|5c2c2fa7-3aa9-4cb8-8876-9f26b31c8e6e" ma:fieldId="{7489b6c1-b6a1-4567-ae99-6b91b2548f53}" ma:sspId="418c54c4-3fe2-4da3-a3ed-58a9693858cf" ma:termSetId="9d4c4e27-cc79-4845-ab52-2e7f453e33df" ma:anchorId="00000000-0000-0000-0000-000000000000" ma:open="false" ma:isKeyword="false">
      <xsd:complexType>
        <xsd:sequence>
          <xsd:element ref="pc:Terms" minOccurs="0" maxOccurs="1"/>
        </xsd:sequence>
      </xsd:complex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0b8a0-ba54-445b-b740-0151bc5fb9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b12e57-d940-4700-b81f-00295e72e780}" ma:internalName="TaxCatchAll" ma:showField="CatchAllData" ma:web="1ff82506-5a28-4ee3-b6b6-a0c3d574e8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CC8D1-E7E3-4182-A74C-36C5AFCF1E61}">
  <ds:schemaRefs>
    <ds:schemaRef ds:uri="http://schemas.microsoft.com/sharepoint/v3/contenttype/forms"/>
  </ds:schemaRefs>
</ds:datastoreItem>
</file>

<file path=customXml/itemProps2.xml><?xml version="1.0" encoding="utf-8"?>
<ds:datastoreItem xmlns:ds="http://schemas.openxmlformats.org/officeDocument/2006/customXml" ds:itemID="{5133D3C1-9AD5-4467-BB93-7AF7440F7B4B}">
  <ds:schemaRefs>
    <ds:schemaRef ds:uri="http://schemas.microsoft.com/office/2006/metadata/properties"/>
    <ds:schemaRef ds:uri="http://schemas.microsoft.com/office/infopath/2007/PartnerControls"/>
    <ds:schemaRef ds:uri="4ac0b8a0-ba54-445b-b740-0151bc5fb9d7"/>
    <ds:schemaRef ds:uri="5d570c68-ed8a-400f-9b06-6867b1af3406"/>
  </ds:schemaRefs>
</ds:datastoreItem>
</file>

<file path=customXml/itemProps3.xml><?xml version="1.0" encoding="utf-8"?>
<ds:datastoreItem xmlns:ds="http://schemas.openxmlformats.org/officeDocument/2006/customXml" ds:itemID="{4A9D08C6-BE65-48BA-BE4E-B3D4306264FB}">
  <ds:schemaRefs>
    <ds:schemaRef ds:uri="http://schemas.openxmlformats.org/officeDocument/2006/bibliography"/>
  </ds:schemaRefs>
</ds:datastoreItem>
</file>

<file path=customXml/itemProps4.xml><?xml version="1.0" encoding="utf-8"?>
<ds:datastoreItem xmlns:ds="http://schemas.openxmlformats.org/officeDocument/2006/customXml" ds:itemID="{4C6730C6-0ABD-485C-B67B-131BF5341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82506-5a28-4ee3-b6b6-a0c3d574e820"/>
    <ds:schemaRef ds:uri="5d570c68-ed8a-400f-9b06-6867b1af3406"/>
    <ds:schemaRef ds:uri="4ac0b8a0-ba54-445b-b740-0151bc5fb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6411</Words>
  <Characters>36547</Characters>
  <Application>Microsoft Office Word</Application>
  <DocSecurity>0</DocSecurity>
  <Lines>304</Lines>
  <Paragraphs>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AYK</dc:creator>
  <cp:keywords/>
  <dc:description/>
  <cp:lastModifiedBy>Melike Mutlu</cp:lastModifiedBy>
  <cp:revision>13</cp:revision>
  <cp:lastPrinted>2019-05-28T10:21:00Z</cp:lastPrinted>
  <dcterms:created xsi:type="dcterms:W3CDTF">2026-01-20T09:05:00Z</dcterms:created>
  <dcterms:modified xsi:type="dcterms:W3CDTF">2026-01-21T08:56:00Z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0x010100ED4B2B5C74E0F547870FA77FF8191366</vt:lpwstr>
  </property>
  <property fmtid="{D5CDD505-2E9C-101B-9397-08002B2CF9AE}" pid="3" name="_dlc_DocIdItemGuid">
    <vt:lpwstr>a7d9c32d-c157-454a-b11f-96fd38323fc7</vt:lpwstr>
  </property>
  <property fmtid="{D5CDD505-2E9C-101B-9397-08002B2CF9AE}" pid="4" name="TaxKeyword">
    <vt:lpwstr/>
  </property>
  <property fmtid="{D5CDD505-2E9C-101B-9397-08002B2CF9AE}" pid="5" name="Müvekkil">
    <vt:lpwstr>5;#BTS-INTERNAL WORK|5c2c2fa7-3aa9-4cb8-8876-9f26b31c8e6e</vt:lpwstr>
  </property>
  <property fmtid="{D5CDD505-2E9C-101B-9397-08002B2CF9AE}" pid="6" name="Dil">
    <vt:lpwstr>5;#Türkçe|890ccf9a-1927-4fd6-9458-c831416f41a9</vt:lpwstr>
  </property>
</Properties>
</file>